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E39BD" w:rsidRDefault="001F0D9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A25B1" w:rsidRPr="000107A9" w:rsidRDefault="000A25B1" w:rsidP="00B16CAD">
                  <w:pPr>
                    <w:jc w:val="both"/>
                  </w:pPr>
                  <w:r w:rsidRPr="000107A9">
                    <w:t xml:space="preserve">Приложение к ОПОП по направлению подготовки 38.03.06 Торговое дело (уровень бакалавриата), Направленность (профиль) программы </w:t>
                  </w:r>
                  <w:r>
                    <w:t>«</w:t>
                  </w:r>
                  <w:r w:rsidRPr="000107A9">
                    <w:t>Коммерция</w:t>
                  </w:r>
                  <w:r>
                    <w:t>»</w:t>
                  </w:r>
                  <w:r w:rsidRPr="000107A9">
                    <w:t xml:space="preserve">, </w:t>
                  </w:r>
                  <w:r>
                    <w:t xml:space="preserve">утв. приказом ректора ОмГА от </w:t>
                  </w:r>
                  <w:r w:rsidR="00FB6F63">
                    <w:t>2</w:t>
                  </w:r>
                  <w:r w:rsidR="00626E6A">
                    <w:t>5</w:t>
                  </w:r>
                  <w:r w:rsidR="00FB6F63">
                    <w:t>.03.202</w:t>
                  </w:r>
                  <w:r w:rsidR="00626E6A">
                    <w:t>4</w:t>
                  </w:r>
                  <w:r w:rsidR="00FB6F63">
                    <w:t xml:space="preserve"> № </w:t>
                  </w:r>
                  <w:r w:rsidR="00626E6A">
                    <w:t>34</w:t>
                  </w:r>
                </w:p>
                <w:p w:rsidR="000A25B1" w:rsidRPr="00641D51" w:rsidRDefault="000A25B1" w:rsidP="00D1753D">
                  <w:pPr>
                    <w:jc w:val="both"/>
                  </w:pPr>
                </w:p>
              </w:txbxContent>
            </v:textbox>
          </v:shape>
        </w:pict>
      </w:r>
    </w:p>
    <w:p w:rsidR="00D1753D" w:rsidRPr="007E39BD" w:rsidRDefault="00D1753D" w:rsidP="00D1753D">
      <w:pPr>
        <w:widowControl/>
        <w:autoSpaceDE/>
        <w:adjustRightInd/>
        <w:ind w:left="5670"/>
        <w:rPr>
          <w:rFonts w:eastAsia="Courier New"/>
          <w:b/>
          <w:bCs/>
          <w:sz w:val="24"/>
          <w:szCs w:val="24"/>
        </w:rPr>
      </w:pPr>
    </w:p>
    <w:p w:rsidR="00D1753D" w:rsidRPr="007E39BD" w:rsidRDefault="00D1753D" w:rsidP="00D1753D">
      <w:pPr>
        <w:widowControl/>
        <w:autoSpaceDE/>
        <w:adjustRightInd/>
        <w:ind w:left="5670"/>
        <w:rPr>
          <w:rFonts w:eastAsia="Courier New"/>
          <w:b/>
          <w:bCs/>
          <w:sz w:val="24"/>
          <w:szCs w:val="24"/>
        </w:rPr>
      </w:pPr>
    </w:p>
    <w:p w:rsidR="00D1753D" w:rsidRPr="007E39BD" w:rsidRDefault="00D1753D" w:rsidP="00D1753D">
      <w:pPr>
        <w:widowControl/>
        <w:autoSpaceDE/>
        <w:adjustRightInd/>
        <w:ind w:left="5670"/>
        <w:rPr>
          <w:rFonts w:eastAsia="Courier New"/>
          <w:b/>
          <w:bCs/>
          <w:sz w:val="24"/>
          <w:szCs w:val="24"/>
        </w:rPr>
      </w:pPr>
    </w:p>
    <w:p w:rsidR="00D1753D" w:rsidRPr="007E39BD" w:rsidRDefault="00D1753D" w:rsidP="00D1753D">
      <w:pPr>
        <w:widowControl/>
        <w:autoSpaceDE/>
        <w:adjustRightInd/>
        <w:ind w:left="5670"/>
        <w:rPr>
          <w:rFonts w:eastAsia="Courier New"/>
          <w:b/>
          <w:bCs/>
          <w:sz w:val="24"/>
          <w:szCs w:val="24"/>
        </w:rPr>
      </w:pPr>
    </w:p>
    <w:p w:rsidR="00C94464" w:rsidRPr="007E39BD" w:rsidRDefault="00C94464" w:rsidP="00C94464">
      <w:pPr>
        <w:autoSpaceDE/>
        <w:adjustRightInd/>
        <w:ind w:right="1"/>
        <w:contextualSpacing/>
        <w:jc w:val="center"/>
        <w:rPr>
          <w:rFonts w:eastAsia="Courier New"/>
          <w:noProof/>
          <w:sz w:val="28"/>
          <w:szCs w:val="28"/>
          <w:lang w:bidi="ru-RU"/>
        </w:rPr>
      </w:pPr>
      <w:r w:rsidRPr="007E39BD">
        <w:rPr>
          <w:rFonts w:eastAsia="Courier New"/>
          <w:noProof/>
          <w:sz w:val="28"/>
          <w:szCs w:val="28"/>
          <w:lang w:bidi="ru-RU"/>
        </w:rPr>
        <w:t>Частное учреждение образовательная организация высшего образования</w:t>
      </w:r>
    </w:p>
    <w:p w:rsidR="00D1753D" w:rsidRPr="007E39BD" w:rsidRDefault="00CF270B" w:rsidP="00C94464">
      <w:pPr>
        <w:autoSpaceDE/>
        <w:adjustRightInd/>
        <w:ind w:right="1"/>
        <w:contextualSpacing/>
        <w:jc w:val="center"/>
        <w:rPr>
          <w:rFonts w:eastAsia="Courier New"/>
          <w:noProof/>
          <w:sz w:val="28"/>
          <w:szCs w:val="28"/>
          <w:lang w:bidi="ru-RU"/>
        </w:rPr>
      </w:pPr>
      <w:r w:rsidRPr="007E39BD">
        <w:rPr>
          <w:rFonts w:eastAsia="Courier New"/>
          <w:noProof/>
          <w:sz w:val="28"/>
          <w:szCs w:val="28"/>
          <w:lang w:bidi="ru-RU"/>
        </w:rPr>
        <w:t>«</w:t>
      </w:r>
      <w:r w:rsidR="00C94464" w:rsidRPr="007E39BD">
        <w:rPr>
          <w:rFonts w:eastAsia="Courier New"/>
          <w:noProof/>
          <w:sz w:val="28"/>
          <w:szCs w:val="28"/>
          <w:lang w:bidi="ru-RU"/>
        </w:rPr>
        <w:t>Омская гуманитарная академия</w:t>
      </w:r>
      <w:r w:rsidRPr="007E39BD">
        <w:rPr>
          <w:rFonts w:eastAsia="Courier New"/>
          <w:noProof/>
          <w:sz w:val="28"/>
          <w:szCs w:val="28"/>
          <w:lang w:bidi="ru-RU"/>
        </w:rPr>
        <w:t>»</w:t>
      </w:r>
    </w:p>
    <w:p w:rsidR="007C277B" w:rsidRPr="007E39BD" w:rsidRDefault="00060453" w:rsidP="00C94464">
      <w:pPr>
        <w:autoSpaceDE/>
        <w:adjustRightInd/>
        <w:ind w:right="1"/>
        <w:contextualSpacing/>
        <w:jc w:val="center"/>
        <w:rPr>
          <w:rFonts w:eastAsia="Courier New"/>
          <w:noProof/>
          <w:sz w:val="28"/>
          <w:szCs w:val="28"/>
          <w:lang w:bidi="ru-RU"/>
        </w:rPr>
      </w:pPr>
      <w:r w:rsidRPr="007E39BD">
        <w:rPr>
          <w:rFonts w:eastAsia="Courier New"/>
          <w:noProof/>
          <w:sz w:val="28"/>
          <w:szCs w:val="28"/>
          <w:lang w:bidi="ru-RU"/>
        </w:rPr>
        <w:t>Кафедра «Информатики, математики и естественнонаучных дисциплин»</w:t>
      </w:r>
    </w:p>
    <w:p w:rsidR="00C94464" w:rsidRPr="007E39BD" w:rsidRDefault="001F0D9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A25B1" w:rsidRPr="00C94464" w:rsidRDefault="000A25B1" w:rsidP="00C94464">
                  <w:pPr>
                    <w:jc w:val="center"/>
                    <w:rPr>
                      <w:sz w:val="24"/>
                      <w:szCs w:val="24"/>
                    </w:rPr>
                  </w:pPr>
                  <w:r w:rsidRPr="00C94464">
                    <w:rPr>
                      <w:sz w:val="24"/>
                      <w:szCs w:val="24"/>
                    </w:rPr>
                    <w:t>УТВЕРЖДАЮ:</w:t>
                  </w:r>
                </w:p>
                <w:p w:rsidR="000A25B1" w:rsidRPr="00C94464" w:rsidRDefault="000A25B1" w:rsidP="00C94464">
                  <w:pPr>
                    <w:jc w:val="center"/>
                    <w:rPr>
                      <w:sz w:val="24"/>
                      <w:szCs w:val="24"/>
                    </w:rPr>
                  </w:pPr>
                  <w:r w:rsidRPr="00C94464">
                    <w:rPr>
                      <w:sz w:val="24"/>
                      <w:szCs w:val="24"/>
                    </w:rPr>
                    <w:t>Ректор, д.фил.н., профессор</w:t>
                  </w:r>
                </w:p>
                <w:p w:rsidR="000A25B1" w:rsidRDefault="000A25B1" w:rsidP="00C94464">
                  <w:pPr>
                    <w:jc w:val="center"/>
                    <w:rPr>
                      <w:sz w:val="24"/>
                      <w:szCs w:val="24"/>
                    </w:rPr>
                  </w:pPr>
                </w:p>
                <w:p w:rsidR="000A25B1" w:rsidRPr="00C94464" w:rsidRDefault="000A25B1" w:rsidP="00C94464">
                  <w:pPr>
                    <w:jc w:val="center"/>
                    <w:rPr>
                      <w:sz w:val="24"/>
                      <w:szCs w:val="24"/>
                    </w:rPr>
                  </w:pPr>
                  <w:r w:rsidRPr="00C94464">
                    <w:rPr>
                      <w:sz w:val="24"/>
                      <w:szCs w:val="24"/>
                    </w:rPr>
                    <w:t>______________А.Э. Еремеев</w:t>
                  </w:r>
                </w:p>
                <w:p w:rsidR="00511277" w:rsidRPr="00C94464" w:rsidRDefault="000A25B1" w:rsidP="00511277">
                  <w:pPr>
                    <w:jc w:val="center"/>
                    <w:rPr>
                      <w:sz w:val="24"/>
                      <w:szCs w:val="24"/>
                    </w:rPr>
                  </w:pPr>
                  <w:r>
                    <w:rPr>
                      <w:sz w:val="24"/>
                      <w:szCs w:val="24"/>
                    </w:rPr>
                    <w:t xml:space="preserve">                              </w:t>
                  </w:r>
                  <w:r w:rsidR="00FB6F63">
                    <w:rPr>
                      <w:sz w:val="24"/>
                      <w:szCs w:val="24"/>
                      <w:lang w:eastAsia="en-US"/>
                    </w:rPr>
                    <w:t>2</w:t>
                  </w:r>
                  <w:r w:rsidR="00626E6A">
                    <w:rPr>
                      <w:sz w:val="24"/>
                      <w:szCs w:val="24"/>
                      <w:lang w:eastAsia="en-US"/>
                    </w:rPr>
                    <w:t>5</w:t>
                  </w:r>
                  <w:r w:rsidR="00FB6F63">
                    <w:rPr>
                      <w:sz w:val="24"/>
                      <w:szCs w:val="24"/>
                      <w:lang w:eastAsia="en-US"/>
                    </w:rPr>
                    <w:t>.03.202</w:t>
                  </w:r>
                  <w:r w:rsidR="00626E6A">
                    <w:rPr>
                      <w:sz w:val="24"/>
                      <w:szCs w:val="24"/>
                      <w:lang w:eastAsia="en-US"/>
                    </w:rPr>
                    <w:t>4</w:t>
                  </w:r>
                  <w:r w:rsidR="00511277" w:rsidRPr="001953C0">
                    <w:rPr>
                      <w:sz w:val="24"/>
                      <w:szCs w:val="24"/>
                      <w:lang w:eastAsia="en-US"/>
                    </w:rPr>
                    <w:t xml:space="preserve"> </w:t>
                  </w:r>
                  <w:r w:rsidR="00511277" w:rsidRPr="00C94464">
                    <w:rPr>
                      <w:sz w:val="24"/>
                      <w:szCs w:val="24"/>
                    </w:rPr>
                    <w:t>г.</w:t>
                  </w:r>
                </w:p>
              </w:txbxContent>
            </v:textbox>
          </v:shape>
        </w:pict>
      </w:r>
    </w:p>
    <w:p w:rsidR="00C94464" w:rsidRPr="007E39BD" w:rsidRDefault="00C94464" w:rsidP="00C94464">
      <w:pPr>
        <w:autoSpaceDE/>
        <w:adjustRightInd/>
        <w:ind w:right="1"/>
        <w:contextualSpacing/>
        <w:jc w:val="center"/>
        <w:rPr>
          <w:rFonts w:eastAsia="Courier New"/>
          <w:b/>
          <w:sz w:val="24"/>
          <w:szCs w:val="24"/>
          <w:lang w:bidi="ru-RU"/>
        </w:rPr>
      </w:pPr>
    </w:p>
    <w:p w:rsidR="00C94464" w:rsidRPr="007E39BD" w:rsidRDefault="00C94464" w:rsidP="00C94464">
      <w:pPr>
        <w:autoSpaceDE/>
        <w:adjustRightInd/>
        <w:ind w:right="1"/>
        <w:contextualSpacing/>
        <w:jc w:val="center"/>
        <w:rPr>
          <w:rFonts w:eastAsia="Courier New"/>
          <w:b/>
          <w:sz w:val="24"/>
          <w:szCs w:val="24"/>
          <w:lang w:bidi="ru-RU"/>
        </w:rPr>
      </w:pPr>
    </w:p>
    <w:p w:rsidR="00C94464" w:rsidRPr="007E39BD" w:rsidRDefault="00C94464" w:rsidP="00C94464">
      <w:pPr>
        <w:autoSpaceDE/>
        <w:adjustRightInd/>
        <w:ind w:right="1"/>
        <w:contextualSpacing/>
        <w:jc w:val="center"/>
        <w:rPr>
          <w:rFonts w:eastAsia="Courier New"/>
          <w:b/>
          <w:sz w:val="24"/>
          <w:szCs w:val="24"/>
          <w:lang w:bidi="ru-RU"/>
        </w:rPr>
      </w:pPr>
    </w:p>
    <w:p w:rsidR="00C94464" w:rsidRPr="007E39BD" w:rsidRDefault="00C94464" w:rsidP="00C94464">
      <w:pPr>
        <w:autoSpaceDE/>
        <w:adjustRightInd/>
        <w:ind w:right="1"/>
        <w:contextualSpacing/>
        <w:jc w:val="center"/>
        <w:rPr>
          <w:rFonts w:eastAsia="Courier New"/>
          <w:b/>
          <w:sz w:val="24"/>
          <w:szCs w:val="24"/>
          <w:lang w:bidi="ru-RU"/>
        </w:rPr>
      </w:pPr>
    </w:p>
    <w:p w:rsidR="00D1753D" w:rsidRPr="007E39BD" w:rsidRDefault="00D1753D" w:rsidP="00D1753D">
      <w:pPr>
        <w:widowControl/>
        <w:autoSpaceDE/>
        <w:adjustRightInd/>
        <w:jc w:val="center"/>
        <w:rPr>
          <w:sz w:val="24"/>
          <w:szCs w:val="24"/>
          <w:lang w:eastAsia="en-US"/>
        </w:rPr>
      </w:pPr>
    </w:p>
    <w:p w:rsidR="00C94464" w:rsidRPr="007E39BD" w:rsidRDefault="00C94464" w:rsidP="00D1753D">
      <w:pPr>
        <w:widowControl/>
        <w:autoSpaceDE/>
        <w:adjustRightInd/>
        <w:jc w:val="center"/>
        <w:rPr>
          <w:sz w:val="24"/>
          <w:szCs w:val="24"/>
          <w:lang w:eastAsia="en-US"/>
        </w:rPr>
      </w:pPr>
    </w:p>
    <w:p w:rsidR="007C277B" w:rsidRPr="007E39BD" w:rsidRDefault="007C277B" w:rsidP="00DF1076">
      <w:pPr>
        <w:suppressAutoHyphens/>
        <w:jc w:val="center"/>
        <w:rPr>
          <w:rFonts w:eastAsia="SimSun"/>
          <w:kern w:val="2"/>
          <w:sz w:val="24"/>
          <w:szCs w:val="24"/>
          <w:lang w:eastAsia="hi-IN" w:bidi="hi-IN"/>
        </w:rPr>
      </w:pPr>
    </w:p>
    <w:p w:rsidR="00951F6B" w:rsidRPr="007E39BD" w:rsidRDefault="00951F6B" w:rsidP="00DF1076">
      <w:pPr>
        <w:suppressAutoHyphens/>
        <w:jc w:val="center"/>
        <w:rPr>
          <w:rFonts w:eastAsia="SimSun"/>
          <w:kern w:val="2"/>
          <w:sz w:val="24"/>
          <w:szCs w:val="24"/>
          <w:lang w:eastAsia="hi-IN" w:bidi="hi-IN"/>
        </w:rPr>
      </w:pPr>
    </w:p>
    <w:p w:rsidR="007C277B" w:rsidRPr="007E39BD" w:rsidRDefault="007C277B" w:rsidP="00DF1076">
      <w:pPr>
        <w:suppressAutoHyphens/>
        <w:jc w:val="center"/>
        <w:rPr>
          <w:rFonts w:eastAsia="SimSun"/>
          <w:kern w:val="2"/>
          <w:sz w:val="24"/>
          <w:szCs w:val="24"/>
          <w:lang w:eastAsia="hi-IN" w:bidi="hi-IN"/>
        </w:rPr>
      </w:pPr>
    </w:p>
    <w:p w:rsidR="00951F6B" w:rsidRPr="007E39BD" w:rsidRDefault="00951F6B" w:rsidP="00DF1076">
      <w:pPr>
        <w:suppressAutoHyphens/>
        <w:jc w:val="center"/>
        <w:rPr>
          <w:rFonts w:eastAsia="SimSun"/>
          <w:kern w:val="2"/>
          <w:sz w:val="24"/>
          <w:szCs w:val="24"/>
          <w:lang w:eastAsia="hi-IN" w:bidi="hi-IN"/>
        </w:rPr>
      </w:pPr>
    </w:p>
    <w:p w:rsidR="00DF1076" w:rsidRPr="007E39BD" w:rsidRDefault="00DF1076" w:rsidP="00DF1076">
      <w:pPr>
        <w:suppressAutoHyphens/>
        <w:jc w:val="center"/>
        <w:rPr>
          <w:rFonts w:eastAsia="SimSun"/>
          <w:kern w:val="2"/>
          <w:sz w:val="24"/>
          <w:szCs w:val="24"/>
          <w:lang w:eastAsia="hi-IN" w:bidi="hi-IN"/>
        </w:rPr>
      </w:pPr>
      <w:r w:rsidRPr="007E39BD">
        <w:rPr>
          <w:rFonts w:eastAsia="SimSun"/>
          <w:kern w:val="2"/>
          <w:sz w:val="24"/>
          <w:szCs w:val="24"/>
          <w:lang w:eastAsia="hi-IN" w:bidi="hi-IN"/>
        </w:rPr>
        <w:t>РАБОЧАЯ ПРОГРАММА</w:t>
      </w:r>
      <w:r w:rsidR="00C94464" w:rsidRPr="007E39BD">
        <w:rPr>
          <w:rFonts w:eastAsia="SimSun"/>
          <w:kern w:val="2"/>
          <w:sz w:val="24"/>
          <w:szCs w:val="24"/>
          <w:lang w:eastAsia="hi-IN" w:bidi="hi-IN"/>
        </w:rPr>
        <w:t xml:space="preserve"> </w:t>
      </w:r>
      <w:r w:rsidRPr="007E39BD">
        <w:rPr>
          <w:rFonts w:eastAsia="SimSun"/>
          <w:kern w:val="2"/>
          <w:sz w:val="24"/>
          <w:szCs w:val="24"/>
          <w:lang w:eastAsia="hi-IN" w:bidi="hi-IN"/>
        </w:rPr>
        <w:t>ДИСЦИПЛИНЫ</w:t>
      </w:r>
    </w:p>
    <w:p w:rsidR="007F4B97" w:rsidRPr="007E39BD" w:rsidRDefault="007F4B97" w:rsidP="007F4B97">
      <w:pPr>
        <w:widowControl/>
        <w:tabs>
          <w:tab w:val="left" w:pos="708"/>
        </w:tabs>
        <w:autoSpaceDE/>
        <w:adjustRightInd/>
        <w:jc w:val="center"/>
        <w:rPr>
          <w:b/>
          <w:sz w:val="24"/>
          <w:szCs w:val="24"/>
        </w:rPr>
      </w:pPr>
    </w:p>
    <w:p w:rsidR="000F7E57" w:rsidRPr="0038611B" w:rsidRDefault="00AC444F" w:rsidP="007F4B97">
      <w:pPr>
        <w:widowControl/>
        <w:suppressAutoHyphens/>
        <w:autoSpaceDE/>
        <w:adjustRightInd/>
        <w:jc w:val="center"/>
        <w:rPr>
          <w:b/>
          <w:bCs/>
          <w:sz w:val="32"/>
          <w:szCs w:val="40"/>
        </w:rPr>
      </w:pPr>
      <w:r w:rsidRPr="0038611B">
        <w:rPr>
          <w:b/>
          <w:bCs/>
          <w:sz w:val="32"/>
          <w:szCs w:val="40"/>
        </w:rPr>
        <w:t>ИНФОРМАЦИОННЫЕ СИСТЕМЫ УПРАВЛЕНИЯ ПРЕДПРИЯТИЕМ ТОРГОВЛИ</w:t>
      </w:r>
    </w:p>
    <w:p w:rsidR="007F4B97" w:rsidRPr="007E39BD" w:rsidRDefault="00E81007" w:rsidP="007F4B97">
      <w:pPr>
        <w:widowControl/>
        <w:suppressAutoHyphens/>
        <w:autoSpaceDE/>
        <w:adjustRightInd/>
        <w:jc w:val="center"/>
        <w:rPr>
          <w:b/>
          <w:bCs/>
          <w:sz w:val="24"/>
          <w:szCs w:val="24"/>
        </w:rPr>
      </w:pPr>
      <w:r w:rsidRPr="007E39BD">
        <w:rPr>
          <w:bCs/>
          <w:sz w:val="24"/>
          <w:szCs w:val="24"/>
        </w:rPr>
        <w:t>Б1.</w:t>
      </w:r>
      <w:r w:rsidR="00833319" w:rsidRPr="007E39BD">
        <w:rPr>
          <w:bCs/>
          <w:sz w:val="24"/>
          <w:szCs w:val="24"/>
        </w:rPr>
        <w:t>В</w:t>
      </w:r>
      <w:r w:rsidRPr="007E39BD">
        <w:rPr>
          <w:bCs/>
          <w:sz w:val="24"/>
          <w:szCs w:val="24"/>
        </w:rPr>
        <w:t>.</w:t>
      </w:r>
      <w:r w:rsidR="001C7F3C" w:rsidRPr="007E39BD">
        <w:rPr>
          <w:bCs/>
          <w:sz w:val="24"/>
          <w:szCs w:val="24"/>
        </w:rPr>
        <w:t>ДВ.03.</w:t>
      </w:r>
      <w:r w:rsidR="00423F80" w:rsidRPr="007E39BD">
        <w:rPr>
          <w:bCs/>
          <w:sz w:val="24"/>
          <w:szCs w:val="24"/>
        </w:rPr>
        <w:t>0</w:t>
      </w:r>
      <w:r w:rsidR="000F7E57" w:rsidRPr="007E39BD">
        <w:rPr>
          <w:bCs/>
          <w:sz w:val="24"/>
          <w:szCs w:val="24"/>
        </w:rPr>
        <w:t>1</w:t>
      </w:r>
    </w:p>
    <w:p w:rsidR="005669CB" w:rsidRPr="007E39BD" w:rsidRDefault="005669CB" w:rsidP="005669CB">
      <w:pPr>
        <w:widowControl/>
        <w:autoSpaceDN/>
        <w:jc w:val="center"/>
        <w:rPr>
          <w:rFonts w:eastAsia="Calibri"/>
          <w:b/>
          <w:bCs/>
          <w:sz w:val="24"/>
          <w:szCs w:val="24"/>
          <w:lang w:eastAsia="en-US"/>
        </w:rPr>
      </w:pPr>
    </w:p>
    <w:p w:rsidR="009F4070" w:rsidRPr="007E39BD" w:rsidRDefault="00591B36" w:rsidP="00591B36">
      <w:pPr>
        <w:autoSpaceDE/>
        <w:autoSpaceDN/>
        <w:adjustRightInd/>
        <w:ind w:right="1"/>
        <w:contextualSpacing/>
        <w:jc w:val="center"/>
        <w:rPr>
          <w:rFonts w:eastAsia="Courier New"/>
          <w:sz w:val="24"/>
          <w:szCs w:val="24"/>
          <w:lang w:bidi="ru-RU"/>
        </w:rPr>
      </w:pPr>
      <w:r w:rsidRPr="007E39B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E39BD" w:rsidRDefault="00591B36" w:rsidP="00591B36">
      <w:pPr>
        <w:autoSpaceDE/>
        <w:autoSpaceDN/>
        <w:adjustRightInd/>
        <w:ind w:right="1"/>
        <w:contextualSpacing/>
        <w:jc w:val="center"/>
        <w:rPr>
          <w:rFonts w:eastAsia="Courier New"/>
          <w:sz w:val="24"/>
          <w:szCs w:val="24"/>
          <w:lang w:bidi="ru-RU"/>
        </w:rPr>
      </w:pPr>
      <w:r w:rsidRPr="007E39BD">
        <w:rPr>
          <w:rFonts w:eastAsia="Courier New"/>
          <w:sz w:val="24"/>
          <w:szCs w:val="24"/>
          <w:lang w:bidi="ru-RU"/>
        </w:rPr>
        <w:t>программе бакалавриата</w:t>
      </w:r>
    </w:p>
    <w:p w:rsidR="007C277B" w:rsidRPr="007E39BD" w:rsidRDefault="007C277B" w:rsidP="007C277B">
      <w:pPr>
        <w:widowControl/>
        <w:suppressAutoHyphens/>
        <w:autoSpaceDE/>
        <w:adjustRightInd/>
        <w:jc w:val="center"/>
        <w:rPr>
          <w:rFonts w:eastAsia="Courier New"/>
          <w:sz w:val="24"/>
          <w:szCs w:val="24"/>
          <w:lang w:bidi="ru-RU"/>
        </w:rPr>
      </w:pPr>
      <w:r w:rsidRPr="007E39BD">
        <w:rPr>
          <w:rFonts w:eastAsia="Courier New"/>
          <w:sz w:val="24"/>
          <w:szCs w:val="24"/>
          <w:lang w:bidi="ru-RU"/>
        </w:rPr>
        <w:t>(программа академического бакалавриата)</w:t>
      </w:r>
    </w:p>
    <w:p w:rsidR="007C277B" w:rsidRPr="007E39BD" w:rsidRDefault="007C277B" w:rsidP="00591B36">
      <w:pPr>
        <w:widowControl/>
        <w:suppressAutoHyphens/>
        <w:autoSpaceDE/>
        <w:adjustRightInd/>
        <w:jc w:val="center"/>
        <w:rPr>
          <w:rFonts w:eastAsia="Courier New"/>
          <w:sz w:val="24"/>
          <w:szCs w:val="24"/>
          <w:lang w:bidi="ru-RU"/>
        </w:rPr>
      </w:pPr>
    </w:p>
    <w:p w:rsidR="00B16CAD" w:rsidRPr="007E39BD" w:rsidRDefault="00B16CAD" w:rsidP="00B16CAD">
      <w:pPr>
        <w:widowControl/>
        <w:suppressAutoHyphens/>
        <w:autoSpaceDE/>
        <w:adjustRightInd/>
        <w:jc w:val="center"/>
        <w:rPr>
          <w:rFonts w:eastAsia="Courier New"/>
          <w:sz w:val="24"/>
          <w:szCs w:val="24"/>
          <w:lang w:bidi="ru-RU"/>
        </w:rPr>
      </w:pPr>
      <w:r w:rsidRPr="007E39BD">
        <w:rPr>
          <w:rFonts w:eastAsia="Courier New"/>
          <w:sz w:val="24"/>
          <w:szCs w:val="24"/>
          <w:lang w:bidi="ru-RU"/>
        </w:rPr>
        <w:t xml:space="preserve">Направление подготовки </w:t>
      </w:r>
      <w:r w:rsidRPr="007E39BD">
        <w:rPr>
          <w:b/>
          <w:sz w:val="24"/>
          <w:szCs w:val="24"/>
        </w:rPr>
        <w:t>38.03.06 Торговое дело</w:t>
      </w:r>
      <w:r w:rsidRPr="007E39BD">
        <w:t xml:space="preserve"> </w:t>
      </w:r>
      <w:r w:rsidRPr="007E39BD">
        <w:rPr>
          <w:rFonts w:eastAsia="Courier New"/>
          <w:sz w:val="24"/>
          <w:szCs w:val="24"/>
          <w:lang w:bidi="ru-RU"/>
        </w:rPr>
        <w:t>(уровень бакалавриата)</w:t>
      </w:r>
      <w:r w:rsidRPr="007E39BD">
        <w:rPr>
          <w:rFonts w:eastAsia="Courier New"/>
          <w:sz w:val="24"/>
          <w:szCs w:val="24"/>
          <w:lang w:bidi="ru-RU"/>
        </w:rPr>
        <w:cr/>
      </w:r>
    </w:p>
    <w:p w:rsidR="00B16CAD" w:rsidRPr="007E39BD" w:rsidRDefault="00B16CAD" w:rsidP="00B16CAD">
      <w:pPr>
        <w:widowControl/>
        <w:suppressAutoHyphens/>
        <w:autoSpaceDE/>
        <w:adjustRightInd/>
        <w:jc w:val="center"/>
        <w:rPr>
          <w:rFonts w:eastAsia="Courier New"/>
          <w:sz w:val="24"/>
          <w:szCs w:val="24"/>
          <w:lang w:bidi="ru-RU"/>
        </w:rPr>
      </w:pPr>
      <w:r w:rsidRPr="007E39BD">
        <w:rPr>
          <w:rFonts w:eastAsia="Courier New"/>
          <w:sz w:val="24"/>
          <w:szCs w:val="24"/>
          <w:lang w:bidi="ru-RU"/>
        </w:rPr>
        <w:t xml:space="preserve">Направленность (профиль) программы </w:t>
      </w:r>
      <w:r w:rsidRPr="007E39BD">
        <w:rPr>
          <w:rFonts w:eastAsia="Courier New"/>
          <w:b/>
          <w:sz w:val="24"/>
          <w:szCs w:val="24"/>
          <w:lang w:bidi="ru-RU"/>
        </w:rPr>
        <w:t>«</w:t>
      </w:r>
      <w:r w:rsidRPr="007E39BD">
        <w:rPr>
          <w:b/>
          <w:sz w:val="24"/>
          <w:szCs w:val="24"/>
        </w:rPr>
        <w:t>Коммерция</w:t>
      </w:r>
      <w:r w:rsidRPr="007E39BD">
        <w:rPr>
          <w:rFonts w:eastAsia="Courier New"/>
          <w:b/>
          <w:sz w:val="24"/>
          <w:szCs w:val="24"/>
          <w:lang w:bidi="ru-RU"/>
        </w:rPr>
        <w:t>»</w:t>
      </w:r>
    </w:p>
    <w:p w:rsidR="00B16CAD" w:rsidRPr="007E39BD" w:rsidRDefault="00B16CAD" w:rsidP="00B16CAD">
      <w:pPr>
        <w:widowControl/>
        <w:suppressAutoHyphens/>
        <w:autoSpaceDE/>
        <w:adjustRightInd/>
        <w:jc w:val="center"/>
        <w:rPr>
          <w:rFonts w:eastAsia="Courier New"/>
          <w:sz w:val="24"/>
          <w:szCs w:val="24"/>
          <w:lang w:bidi="ru-RU"/>
        </w:rPr>
      </w:pPr>
    </w:p>
    <w:p w:rsidR="00B16CAD" w:rsidRPr="007E39BD" w:rsidRDefault="00B16CAD" w:rsidP="00B16CAD">
      <w:pPr>
        <w:widowControl/>
        <w:suppressAutoHyphens/>
        <w:autoSpaceDE/>
        <w:adjustRightInd/>
        <w:jc w:val="center"/>
        <w:rPr>
          <w:rFonts w:eastAsia="Courier New"/>
          <w:b/>
          <w:sz w:val="24"/>
          <w:szCs w:val="24"/>
          <w:lang w:bidi="ru-RU"/>
        </w:rPr>
      </w:pPr>
    </w:p>
    <w:p w:rsidR="007E39BD" w:rsidRPr="007E39BD" w:rsidRDefault="007E39BD" w:rsidP="007E39BD">
      <w:pPr>
        <w:widowControl/>
        <w:autoSpaceDE/>
        <w:autoSpaceDN/>
        <w:adjustRightInd/>
        <w:jc w:val="center"/>
        <w:rPr>
          <w:sz w:val="24"/>
          <w:szCs w:val="24"/>
        </w:rPr>
      </w:pPr>
      <w:r w:rsidRPr="007E39BD">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7E39BD" w:rsidRPr="007E39BD" w:rsidRDefault="007E39BD" w:rsidP="007E39BD">
      <w:pPr>
        <w:widowControl/>
        <w:autoSpaceDE/>
        <w:autoSpaceDN/>
        <w:adjustRightInd/>
        <w:jc w:val="center"/>
        <w:rPr>
          <w:sz w:val="24"/>
          <w:szCs w:val="24"/>
        </w:rPr>
      </w:pPr>
    </w:p>
    <w:p w:rsidR="007E39BD" w:rsidRPr="007E39BD" w:rsidRDefault="007E39BD" w:rsidP="007E39BD">
      <w:pPr>
        <w:widowControl/>
        <w:autoSpaceDE/>
        <w:autoSpaceDN/>
        <w:adjustRightInd/>
        <w:jc w:val="center"/>
        <w:rPr>
          <w:rFonts w:eastAsia="SimSun"/>
          <w:b/>
          <w:kern w:val="2"/>
          <w:sz w:val="24"/>
          <w:szCs w:val="24"/>
          <w:lang w:eastAsia="hi-IN" w:bidi="hi-IN"/>
        </w:rPr>
      </w:pPr>
    </w:p>
    <w:p w:rsidR="007E39BD" w:rsidRPr="007E39BD" w:rsidRDefault="007E39BD" w:rsidP="007E39BD">
      <w:pPr>
        <w:widowControl/>
        <w:autoSpaceDE/>
        <w:autoSpaceDN/>
        <w:adjustRightInd/>
        <w:jc w:val="center"/>
        <w:rPr>
          <w:sz w:val="24"/>
          <w:szCs w:val="24"/>
        </w:rPr>
      </w:pPr>
      <w:r w:rsidRPr="007E39BD">
        <w:rPr>
          <w:rFonts w:eastAsia="SimSun"/>
          <w:b/>
          <w:kern w:val="2"/>
          <w:sz w:val="24"/>
          <w:szCs w:val="24"/>
          <w:lang w:eastAsia="hi-IN" w:bidi="hi-IN"/>
        </w:rPr>
        <w:t>Для обучающихся:</w:t>
      </w:r>
    </w:p>
    <w:p w:rsidR="00FB6F63" w:rsidRDefault="00FB6F63" w:rsidP="00B7463C">
      <w:pPr>
        <w:suppressAutoHyphens/>
        <w:jc w:val="center"/>
        <w:rPr>
          <w:rFonts w:eastAsia="SimSun"/>
          <w:kern w:val="2"/>
          <w:sz w:val="24"/>
          <w:szCs w:val="24"/>
          <w:lang w:eastAsia="hi-IN" w:bidi="hi-IN"/>
        </w:rPr>
      </w:pPr>
    </w:p>
    <w:p w:rsidR="00B7463C" w:rsidRDefault="00B7463C" w:rsidP="00B7463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511277" w:rsidRPr="001953C0" w:rsidRDefault="00511277" w:rsidP="00511277">
      <w:pPr>
        <w:suppressAutoHyphens/>
        <w:jc w:val="center"/>
        <w:rPr>
          <w:rFonts w:eastAsia="SimSun"/>
          <w:kern w:val="2"/>
          <w:sz w:val="24"/>
          <w:szCs w:val="24"/>
          <w:lang w:eastAsia="hi-IN" w:bidi="hi-IN"/>
        </w:rPr>
      </w:pPr>
    </w:p>
    <w:p w:rsidR="00511277" w:rsidRDefault="00511277" w:rsidP="00511277">
      <w:pPr>
        <w:suppressAutoHyphens/>
        <w:rPr>
          <w:rFonts w:eastAsia="SimSun"/>
          <w:kern w:val="2"/>
          <w:sz w:val="24"/>
          <w:szCs w:val="24"/>
          <w:lang w:eastAsia="hi-IN" w:bidi="hi-IN"/>
        </w:rPr>
      </w:pPr>
    </w:p>
    <w:p w:rsidR="00FB6F63" w:rsidRPr="001953C0" w:rsidRDefault="00FB6F63" w:rsidP="00511277">
      <w:pPr>
        <w:suppressAutoHyphens/>
        <w:rPr>
          <w:rFonts w:eastAsia="SimSun"/>
          <w:b/>
          <w:kern w:val="2"/>
          <w:sz w:val="24"/>
          <w:szCs w:val="24"/>
          <w:lang w:eastAsia="hi-IN" w:bidi="hi-IN"/>
        </w:rPr>
      </w:pPr>
    </w:p>
    <w:p w:rsidR="00511277" w:rsidRPr="001953C0" w:rsidRDefault="00511277" w:rsidP="00511277">
      <w:pPr>
        <w:suppressAutoHyphens/>
        <w:contextualSpacing/>
        <w:rPr>
          <w:rFonts w:eastAsia="SimSun"/>
          <w:kern w:val="2"/>
          <w:sz w:val="24"/>
          <w:szCs w:val="24"/>
          <w:lang w:eastAsia="hi-IN" w:bidi="hi-IN"/>
        </w:rPr>
      </w:pPr>
    </w:p>
    <w:p w:rsidR="00511277" w:rsidRPr="001953C0" w:rsidRDefault="00511277" w:rsidP="00511277">
      <w:pPr>
        <w:suppressAutoHyphens/>
        <w:contextualSpacing/>
        <w:rPr>
          <w:rFonts w:eastAsia="SimSun"/>
          <w:kern w:val="2"/>
          <w:sz w:val="24"/>
          <w:szCs w:val="24"/>
          <w:lang w:eastAsia="hi-IN" w:bidi="hi-IN"/>
        </w:rPr>
      </w:pPr>
    </w:p>
    <w:p w:rsidR="00511277" w:rsidRPr="001953C0" w:rsidRDefault="00511277" w:rsidP="00511277">
      <w:pPr>
        <w:suppressAutoHyphens/>
        <w:contextualSpacing/>
        <w:rPr>
          <w:rFonts w:eastAsia="SimSun"/>
          <w:kern w:val="2"/>
          <w:sz w:val="24"/>
          <w:szCs w:val="24"/>
          <w:lang w:eastAsia="hi-IN" w:bidi="hi-IN"/>
        </w:rPr>
      </w:pPr>
    </w:p>
    <w:p w:rsidR="00511277" w:rsidRPr="001953C0" w:rsidRDefault="00511277" w:rsidP="00511277">
      <w:pPr>
        <w:suppressAutoHyphens/>
        <w:contextualSpacing/>
        <w:rPr>
          <w:rFonts w:eastAsia="SimSun"/>
          <w:kern w:val="2"/>
          <w:sz w:val="24"/>
          <w:szCs w:val="24"/>
          <w:lang w:eastAsia="hi-IN" w:bidi="hi-IN"/>
        </w:rPr>
      </w:pPr>
    </w:p>
    <w:p w:rsidR="00511277" w:rsidRPr="001953C0" w:rsidRDefault="00626E6A" w:rsidP="00511277">
      <w:pPr>
        <w:suppressAutoHyphens/>
        <w:contextualSpacing/>
        <w:jc w:val="center"/>
        <w:rPr>
          <w:sz w:val="24"/>
          <w:szCs w:val="24"/>
        </w:rPr>
      </w:pPr>
      <w:r>
        <w:rPr>
          <w:sz w:val="24"/>
          <w:szCs w:val="24"/>
        </w:rPr>
        <w:t>Омск, 2024</w:t>
      </w:r>
    </w:p>
    <w:p w:rsidR="0038611B" w:rsidRPr="007E39BD" w:rsidRDefault="007C277B" w:rsidP="0038611B">
      <w:pPr>
        <w:widowControl/>
        <w:autoSpaceDE/>
        <w:autoSpaceDN/>
        <w:adjustRightInd/>
        <w:spacing w:after="200" w:line="276" w:lineRule="auto"/>
        <w:jc w:val="center"/>
        <w:rPr>
          <w:spacing w:val="-3"/>
          <w:sz w:val="24"/>
          <w:szCs w:val="24"/>
          <w:lang w:eastAsia="en-US"/>
        </w:rPr>
      </w:pPr>
      <w:r w:rsidRPr="007E39BD">
        <w:rPr>
          <w:sz w:val="24"/>
          <w:szCs w:val="24"/>
        </w:rPr>
        <w:br w:type="page"/>
      </w:r>
      <w:r w:rsidR="0038611B" w:rsidRPr="007E39BD">
        <w:rPr>
          <w:spacing w:val="-3"/>
          <w:sz w:val="24"/>
          <w:szCs w:val="24"/>
          <w:lang w:eastAsia="en-US"/>
        </w:rPr>
        <w:lastRenderedPageBreak/>
        <w:t xml:space="preserve"> </w:t>
      </w:r>
    </w:p>
    <w:p w:rsidR="000911D1" w:rsidRPr="007E39BD" w:rsidRDefault="000911D1" w:rsidP="003E17A7">
      <w:pPr>
        <w:spacing w:after="160" w:line="256" w:lineRule="auto"/>
        <w:rPr>
          <w:spacing w:val="-3"/>
          <w:sz w:val="24"/>
          <w:szCs w:val="24"/>
          <w:lang w:eastAsia="en-US"/>
        </w:rPr>
      </w:pPr>
      <w:r w:rsidRPr="007E39BD">
        <w:rPr>
          <w:spacing w:val="-3"/>
          <w:sz w:val="24"/>
          <w:szCs w:val="24"/>
          <w:lang w:eastAsia="en-US"/>
        </w:rPr>
        <w:t>Составитель:</w:t>
      </w:r>
    </w:p>
    <w:p w:rsidR="000911D1" w:rsidRPr="007E39BD" w:rsidRDefault="000911D1" w:rsidP="000911D1">
      <w:pPr>
        <w:widowControl/>
        <w:autoSpaceDE/>
        <w:autoSpaceDN/>
        <w:adjustRightInd/>
        <w:jc w:val="both"/>
        <w:rPr>
          <w:spacing w:val="-3"/>
          <w:sz w:val="24"/>
          <w:szCs w:val="24"/>
          <w:lang w:eastAsia="en-US"/>
        </w:rPr>
      </w:pPr>
    </w:p>
    <w:p w:rsidR="008337DC" w:rsidRPr="008337DC" w:rsidRDefault="008337DC" w:rsidP="008337DC">
      <w:pPr>
        <w:tabs>
          <w:tab w:val="left" w:pos="0"/>
        </w:tabs>
        <w:spacing w:line="360" w:lineRule="auto"/>
        <w:rPr>
          <w:spacing w:val="-3"/>
          <w:sz w:val="24"/>
          <w:szCs w:val="24"/>
          <w:lang w:eastAsia="en-US"/>
        </w:rPr>
      </w:pPr>
      <w:r w:rsidRPr="008337DC">
        <w:rPr>
          <w:spacing w:val="-3"/>
          <w:sz w:val="24"/>
          <w:szCs w:val="24"/>
          <w:lang w:eastAsia="en-US"/>
        </w:rPr>
        <w:t>к.п.н., профессор  _________________ /</w:t>
      </w:r>
      <w:r w:rsidR="00F0081F" w:rsidRPr="00F0081F">
        <w:rPr>
          <w:spacing w:val="-3"/>
          <w:sz w:val="24"/>
          <w:szCs w:val="24"/>
          <w:lang w:eastAsia="en-US"/>
        </w:rPr>
        <w:t xml:space="preserve"> </w:t>
      </w:r>
      <w:r w:rsidR="00F0081F" w:rsidRPr="007E39BD">
        <w:rPr>
          <w:spacing w:val="-3"/>
          <w:sz w:val="24"/>
          <w:szCs w:val="24"/>
          <w:lang w:eastAsia="en-US"/>
        </w:rPr>
        <w:t>О.Н. Лучко</w:t>
      </w:r>
      <w:r w:rsidR="00F0081F" w:rsidRPr="008337DC">
        <w:rPr>
          <w:spacing w:val="-3"/>
          <w:sz w:val="24"/>
          <w:szCs w:val="24"/>
          <w:lang w:eastAsia="en-US"/>
        </w:rPr>
        <w:t xml:space="preserve"> </w:t>
      </w:r>
      <w:r w:rsidRPr="008337DC">
        <w:rPr>
          <w:spacing w:val="-3"/>
          <w:sz w:val="24"/>
          <w:szCs w:val="24"/>
          <w:lang w:eastAsia="en-US"/>
        </w:rPr>
        <w:t>/</w:t>
      </w:r>
    </w:p>
    <w:p w:rsidR="000911D1" w:rsidRPr="007E39BD" w:rsidRDefault="000911D1" w:rsidP="000911D1">
      <w:pPr>
        <w:widowControl/>
        <w:autoSpaceDE/>
        <w:autoSpaceDN/>
        <w:adjustRightInd/>
        <w:jc w:val="both"/>
        <w:rPr>
          <w:spacing w:val="-3"/>
          <w:sz w:val="24"/>
          <w:szCs w:val="24"/>
          <w:lang w:eastAsia="en-US"/>
        </w:rPr>
      </w:pPr>
    </w:p>
    <w:p w:rsidR="00833319" w:rsidRPr="007E39BD" w:rsidRDefault="00833319" w:rsidP="00833319">
      <w:pPr>
        <w:widowControl/>
        <w:autoSpaceDE/>
        <w:autoSpaceDN/>
        <w:adjustRightInd/>
        <w:jc w:val="both"/>
        <w:rPr>
          <w:spacing w:val="-3"/>
          <w:sz w:val="24"/>
          <w:szCs w:val="24"/>
          <w:lang w:eastAsia="en-US"/>
        </w:rPr>
      </w:pPr>
      <w:r w:rsidRPr="007E39BD">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11277" w:rsidRDefault="00511277" w:rsidP="00511277">
      <w:pPr>
        <w:widowControl/>
        <w:autoSpaceDE/>
        <w:autoSpaceDN/>
        <w:adjustRightInd/>
        <w:jc w:val="both"/>
        <w:rPr>
          <w:spacing w:val="-3"/>
          <w:sz w:val="24"/>
          <w:szCs w:val="24"/>
          <w:lang w:eastAsia="en-US"/>
        </w:rPr>
      </w:pPr>
    </w:p>
    <w:p w:rsidR="00511277" w:rsidRPr="00E87776" w:rsidRDefault="00511277" w:rsidP="00511277">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FB6F63">
        <w:rPr>
          <w:spacing w:val="-3"/>
          <w:sz w:val="24"/>
          <w:szCs w:val="24"/>
          <w:lang w:eastAsia="en-US"/>
        </w:rPr>
        <w:t>2</w:t>
      </w:r>
      <w:r w:rsidR="00626E6A">
        <w:rPr>
          <w:spacing w:val="-3"/>
          <w:sz w:val="24"/>
          <w:szCs w:val="24"/>
          <w:lang w:eastAsia="en-US"/>
        </w:rPr>
        <w:t>2</w:t>
      </w:r>
      <w:r w:rsidR="00FB6F63">
        <w:rPr>
          <w:spacing w:val="-3"/>
          <w:sz w:val="24"/>
          <w:szCs w:val="24"/>
          <w:lang w:eastAsia="en-US"/>
        </w:rPr>
        <w:t>.03.202</w:t>
      </w:r>
      <w:r w:rsidR="00626E6A">
        <w:rPr>
          <w:spacing w:val="-3"/>
          <w:sz w:val="24"/>
          <w:szCs w:val="24"/>
          <w:lang w:eastAsia="en-US"/>
        </w:rPr>
        <w:t>4</w:t>
      </w:r>
      <w:r>
        <w:rPr>
          <w:spacing w:val="-3"/>
          <w:sz w:val="24"/>
          <w:szCs w:val="24"/>
          <w:lang w:eastAsia="en-US"/>
        </w:rPr>
        <w:t xml:space="preserve"> г. № 8</w:t>
      </w:r>
    </w:p>
    <w:p w:rsidR="00833319" w:rsidRPr="007E39BD" w:rsidRDefault="00833319" w:rsidP="00833319">
      <w:pPr>
        <w:widowControl/>
        <w:autoSpaceDE/>
        <w:autoSpaceDN/>
        <w:adjustRightInd/>
        <w:jc w:val="both"/>
        <w:rPr>
          <w:spacing w:val="-3"/>
          <w:sz w:val="24"/>
          <w:szCs w:val="24"/>
          <w:lang w:eastAsia="en-US"/>
        </w:rPr>
      </w:pPr>
    </w:p>
    <w:p w:rsidR="00833319" w:rsidRPr="007E39BD" w:rsidRDefault="00833319" w:rsidP="00833319">
      <w:pPr>
        <w:widowControl/>
        <w:autoSpaceDE/>
        <w:autoSpaceDN/>
        <w:adjustRightInd/>
        <w:jc w:val="both"/>
        <w:rPr>
          <w:spacing w:val="-3"/>
          <w:sz w:val="24"/>
          <w:szCs w:val="24"/>
          <w:lang w:eastAsia="en-US"/>
        </w:rPr>
      </w:pPr>
      <w:r w:rsidRPr="007E39BD">
        <w:rPr>
          <w:spacing w:val="-3"/>
          <w:sz w:val="24"/>
          <w:szCs w:val="24"/>
          <w:lang w:eastAsia="en-US"/>
        </w:rPr>
        <w:t>Зав. кафедрой  к.п.н., профессор_________________ /О.Н. Лучко/</w:t>
      </w:r>
    </w:p>
    <w:p w:rsidR="0038611B" w:rsidRPr="007E39BD" w:rsidRDefault="000911D1" w:rsidP="0038611B">
      <w:pPr>
        <w:widowControl/>
        <w:autoSpaceDE/>
        <w:autoSpaceDN/>
        <w:adjustRightInd/>
        <w:spacing w:after="200" w:line="276" w:lineRule="auto"/>
        <w:jc w:val="center"/>
        <w:rPr>
          <w:rFonts w:eastAsia="SimSun"/>
          <w:b/>
          <w:kern w:val="2"/>
          <w:sz w:val="24"/>
          <w:szCs w:val="24"/>
          <w:lang w:eastAsia="hi-IN" w:bidi="hi-IN"/>
        </w:rPr>
      </w:pPr>
      <w:r w:rsidRPr="007E39BD">
        <w:rPr>
          <w:spacing w:val="-3"/>
          <w:sz w:val="24"/>
          <w:szCs w:val="24"/>
          <w:lang w:eastAsia="en-US"/>
        </w:rPr>
        <w:br w:type="page"/>
      </w:r>
      <w:r w:rsidR="0038611B" w:rsidRPr="007E39BD">
        <w:rPr>
          <w:rFonts w:eastAsia="SimSun"/>
          <w:b/>
          <w:kern w:val="2"/>
          <w:sz w:val="24"/>
          <w:szCs w:val="24"/>
          <w:lang w:eastAsia="hi-IN" w:bidi="hi-IN"/>
        </w:rPr>
        <w:lastRenderedPageBreak/>
        <w:t>СОДЕРЖАНИЕ</w:t>
      </w:r>
    </w:p>
    <w:p w:rsidR="0038611B" w:rsidRPr="007E39BD" w:rsidRDefault="0038611B" w:rsidP="0038611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1</w:t>
            </w:r>
          </w:p>
        </w:tc>
        <w:tc>
          <w:tcPr>
            <w:tcW w:w="8080" w:type="dxa"/>
            <w:hideMark/>
          </w:tcPr>
          <w:p w:rsidR="0038611B" w:rsidRPr="007E39BD" w:rsidRDefault="0038611B" w:rsidP="00930329">
            <w:pPr>
              <w:jc w:val="both"/>
              <w:rPr>
                <w:sz w:val="24"/>
                <w:szCs w:val="24"/>
              </w:rPr>
            </w:pPr>
            <w:r w:rsidRPr="007E39BD">
              <w:rPr>
                <w:sz w:val="24"/>
                <w:szCs w:val="24"/>
              </w:rPr>
              <w:t>Наименование дисциплины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2</w:t>
            </w:r>
          </w:p>
        </w:tc>
        <w:tc>
          <w:tcPr>
            <w:tcW w:w="8080" w:type="dxa"/>
            <w:hideMark/>
          </w:tcPr>
          <w:p w:rsidR="0038611B" w:rsidRPr="007E39BD" w:rsidRDefault="0038611B" w:rsidP="00930329">
            <w:pPr>
              <w:jc w:val="both"/>
              <w:rPr>
                <w:sz w:val="24"/>
                <w:szCs w:val="24"/>
              </w:rPr>
            </w:pPr>
            <w:r w:rsidRPr="007E39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3</w:t>
            </w:r>
          </w:p>
        </w:tc>
        <w:tc>
          <w:tcPr>
            <w:tcW w:w="8080" w:type="dxa"/>
            <w:hideMark/>
          </w:tcPr>
          <w:p w:rsidR="0038611B" w:rsidRPr="007E39BD" w:rsidRDefault="0038611B" w:rsidP="00930329">
            <w:pPr>
              <w:jc w:val="both"/>
              <w:rPr>
                <w:sz w:val="24"/>
                <w:szCs w:val="24"/>
              </w:rPr>
            </w:pPr>
            <w:r w:rsidRPr="007E39BD">
              <w:rPr>
                <w:sz w:val="24"/>
                <w:szCs w:val="24"/>
              </w:rPr>
              <w:t>Указание места дисциплины в структуре образовательной программы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4</w:t>
            </w:r>
          </w:p>
        </w:tc>
        <w:tc>
          <w:tcPr>
            <w:tcW w:w="8080" w:type="dxa"/>
            <w:hideMark/>
          </w:tcPr>
          <w:p w:rsidR="0038611B" w:rsidRPr="007E39BD" w:rsidRDefault="0038611B" w:rsidP="00930329">
            <w:pPr>
              <w:jc w:val="both"/>
              <w:rPr>
                <w:spacing w:val="4"/>
                <w:sz w:val="24"/>
                <w:szCs w:val="24"/>
              </w:rPr>
            </w:pPr>
            <w:r w:rsidRPr="007E39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5</w:t>
            </w:r>
          </w:p>
        </w:tc>
        <w:tc>
          <w:tcPr>
            <w:tcW w:w="8080" w:type="dxa"/>
            <w:hideMark/>
          </w:tcPr>
          <w:p w:rsidR="0038611B" w:rsidRPr="007E39BD" w:rsidRDefault="0038611B" w:rsidP="00930329">
            <w:pPr>
              <w:jc w:val="both"/>
              <w:rPr>
                <w:sz w:val="24"/>
                <w:szCs w:val="24"/>
              </w:rPr>
            </w:pPr>
            <w:r w:rsidRPr="007E39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6</w:t>
            </w:r>
          </w:p>
        </w:tc>
        <w:tc>
          <w:tcPr>
            <w:tcW w:w="8080" w:type="dxa"/>
            <w:hideMark/>
          </w:tcPr>
          <w:p w:rsidR="0038611B" w:rsidRPr="007E39BD" w:rsidRDefault="0038611B" w:rsidP="00930329">
            <w:pPr>
              <w:jc w:val="both"/>
              <w:rPr>
                <w:sz w:val="24"/>
                <w:szCs w:val="24"/>
              </w:rPr>
            </w:pPr>
            <w:r w:rsidRPr="007E39BD">
              <w:rPr>
                <w:sz w:val="24"/>
                <w:szCs w:val="24"/>
              </w:rPr>
              <w:t>Перечень учебно-методического обеспечения для самостоятельной работы обучающихся по дисциплине</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7</w:t>
            </w:r>
          </w:p>
        </w:tc>
        <w:tc>
          <w:tcPr>
            <w:tcW w:w="8080" w:type="dxa"/>
            <w:hideMark/>
          </w:tcPr>
          <w:p w:rsidR="0038611B" w:rsidRPr="007E39BD" w:rsidRDefault="0038611B" w:rsidP="00930329">
            <w:pPr>
              <w:jc w:val="both"/>
              <w:rPr>
                <w:sz w:val="24"/>
                <w:szCs w:val="24"/>
              </w:rPr>
            </w:pPr>
            <w:r w:rsidRPr="007E39BD">
              <w:rPr>
                <w:sz w:val="24"/>
                <w:szCs w:val="24"/>
              </w:rPr>
              <w:t>Перечень основной и дополнительной учебной литературы, необходимой для освоения дисциплины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8</w:t>
            </w:r>
          </w:p>
        </w:tc>
        <w:tc>
          <w:tcPr>
            <w:tcW w:w="8080" w:type="dxa"/>
            <w:hideMark/>
          </w:tcPr>
          <w:p w:rsidR="0038611B" w:rsidRPr="007E39BD" w:rsidRDefault="0038611B" w:rsidP="00930329">
            <w:pPr>
              <w:jc w:val="both"/>
              <w:rPr>
                <w:sz w:val="24"/>
                <w:szCs w:val="24"/>
              </w:rPr>
            </w:pPr>
            <w:r w:rsidRPr="007E39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9</w:t>
            </w:r>
          </w:p>
        </w:tc>
        <w:tc>
          <w:tcPr>
            <w:tcW w:w="8080" w:type="dxa"/>
            <w:hideMark/>
          </w:tcPr>
          <w:p w:rsidR="0038611B" w:rsidRPr="007E39BD" w:rsidRDefault="0038611B" w:rsidP="00930329">
            <w:pPr>
              <w:jc w:val="both"/>
              <w:rPr>
                <w:sz w:val="24"/>
                <w:szCs w:val="24"/>
              </w:rPr>
            </w:pPr>
            <w:r w:rsidRPr="007E39BD">
              <w:rPr>
                <w:sz w:val="24"/>
                <w:szCs w:val="24"/>
              </w:rPr>
              <w:t>Методические указания для обучающихся по освоению дисциплины</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10</w:t>
            </w:r>
          </w:p>
        </w:tc>
        <w:tc>
          <w:tcPr>
            <w:tcW w:w="8080" w:type="dxa"/>
            <w:hideMark/>
          </w:tcPr>
          <w:p w:rsidR="0038611B" w:rsidRPr="007E39BD" w:rsidRDefault="0038611B" w:rsidP="00930329">
            <w:pPr>
              <w:jc w:val="both"/>
              <w:rPr>
                <w:sz w:val="24"/>
                <w:szCs w:val="24"/>
              </w:rPr>
            </w:pPr>
            <w:r w:rsidRPr="007E39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r w:rsidR="0038611B" w:rsidRPr="007E39BD" w:rsidTr="00930329">
        <w:tc>
          <w:tcPr>
            <w:tcW w:w="562" w:type="dxa"/>
            <w:hideMark/>
          </w:tcPr>
          <w:p w:rsidR="0038611B" w:rsidRPr="007E39BD" w:rsidRDefault="0038611B" w:rsidP="00930329">
            <w:pPr>
              <w:jc w:val="center"/>
              <w:rPr>
                <w:sz w:val="24"/>
                <w:szCs w:val="24"/>
              </w:rPr>
            </w:pPr>
            <w:r w:rsidRPr="007E39BD">
              <w:rPr>
                <w:sz w:val="24"/>
                <w:szCs w:val="24"/>
              </w:rPr>
              <w:t>11</w:t>
            </w:r>
          </w:p>
        </w:tc>
        <w:tc>
          <w:tcPr>
            <w:tcW w:w="8080" w:type="dxa"/>
            <w:hideMark/>
          </w:tcPr>
          <w:p w:rsidR="0038611B" w:rsidRPr="007E39BD" w:rsidRDefault="0038611B" w:rsidP="00930329">
            <w:pPr>
              <w:jc w:val="both"/>
              <w:rPr>
                <w:sz w:val="24"/>
                <w:szCs w:val="24"/>
              </w:rPr>
            </w:pPr>
            <w:r w:rsidRPr="007E39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8611B" w:rsidRPr="007E39BD" w:rsidRDefault="0038611B" w:rsidP="00930329">
            <w:pPr>
              <w:jc w:val="center"/>
              <w:rPr>
                <w:sz w:val="24"/>
                <w:szCs w:val="24"/>
              </w:rPr>
            </w:pPr>
          </w:p>
        </w:tc>
        <w:tc>
          <w:tcPr>
            <w:tcW w:w="703" w:type="dxa"/>
          </w:tcPr>
          <w:p w:rsidR="0038611B" w:rsidRPr="007E39BD" w:rsidRDefault="0038611B" w:rsidP="00930329">
            <w:pPr>
              <w:jc w:val="center"/>
              <w:rPr>
                <w:sz w:val="24"/>
                <w:szCs w:val="24"/>
              </w:rPr>
            </w:pPr>
          </w:p>
        </w:tc>
      </w:tr>
    </w:tbl>
    <w:p w:rsidR="0038611B" w:rsidRPr="007E39BD" w:rsidRDefault="0038611B" w:rsidP="0038611B">
      <w:pPr>
        <w:spacing w:after="160" w:line="256" w:lineRule="auto"/>
        <w:rPr>
          <w:b/>
          <w:sz w:val="24"/>
          <w:szCs w:val="24"/>
        </w:rPr>
      </w:pPr>
    </w:p>
    <w:p w:rsidR="002933E5" w:rsidRPr="007E39BD" w:rsidRDefault="0038611B" w:rsidP="0038611B">
      <w:pPr>
        <w:widowControl/>
        <w:autoSpaceDE/>
        <w:autoSpaceDN/>
        <w:adjustRightInd/>
        <w:spacing w:line="276" w:lineRule="auto"/>
        <w:ind w:firstLine="708"/>
        <w:rPr>
          <w:spacing w:val="-3"/>
          <w:sz w:val="24"/>
          <w:szCs w:val="24"/>
          <w:lang w:eastAsia="en-US"/>
        </w:rPr>
      </w:pPr>
      <w:r w:rsidRPr="007E39BD">
        <w:rPr>
          <w:b/>
          <w:sz w:val="24"/>
          <w:szCs w:val="24"/>
        </w:rPr>
        <w:br w:type="page"/>
      </w:r>
      <w:r w:rsidR="002933E5" w:rsidRPr="007E39BD">
        <w:rPr>
          <w:b/>
          <w:i/>
          <w:spacing w:val="-3"/>
          <w:sz w:val="24"/>
          <w:szCs w:val="24"/>
          <w:lang w:eastAsia="en-US"/>
        </w:rPr>
        <w:lastRenderedPageBreak/>
        <w:t xml:space="preserve">Рабочая программа дисциплины составлена </w:t>
      </w:r>
      <w:r w:rsidR="002933E5" w:rsidRPr="007E39BD">
        <w:rPr>
          <w:b/>
          <w:i/>
          <w:sz w:val="24"/>
          <w:szCs w:val="24"/>
          <w:lang w:eastAsia="en-US"/>
        </w:rPr>
        <w:t>в соответствии с:</w:t>
      </w:r>
    </w:p>
    <w:p w:rsidR="007E39BD" w:rsidRPr="007E39BD" w:rsidRDefault="007E39BD" w:rsidP="007E39BD">
      <w:pPr>
        <w:widowControl/>
        <w:autoSpaceDE/>
        <w:autoSpaceDN/>
        <w:adjustRightInd/>
        <w:ind w:firstLine="709"/>
        <w:jc w:val="both"/>
        <w:rPr>
          <w:sz w:val="24"/>
          <w:szCs w:val="24"/>
          <w:lang w:eastAsia="en-US"/>
        </w:rPr>
      </w:pPr>
      <w:r w:rsidRPr="007E39BD">
        <w:rPr>
          <w:sz w:val="24"/>
          <w:szCs w:val="24"/>
          <w:lang w:eastAsia="en-US"/>
        </w:rPr>
        <w:t>- Федеральным законом Российской Федерации от 29.12.2012 № 273-ФЗ «Об образовании в Российской Федерации»;</w:t>
      </w:r>
    </w:p>
    <w:p w:rsidR="007E39BD" w:rsidRPr="007E39BD" w:rsidRDefault="007E39BD" w:rsidP="007E39BD">
      <w:pPr>
        <w:ind w:firstLine="709"/>
        <w:jc w:val="both"/>
        <w:rPr>
          <w:sz w:val="24"/>
          <w:szCs w:val="24"/>
        </w:rPr>
      </w:pPr>
      <w:r w:rsidRPr="007E39BD">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7E39BD">
        <w:rPr>
          <w:bCs/>
          <w:sz w:val="24"/>
          <w:szCs w:val="24"/>
        </w:rPr>
        <w:t xml:space="preserve">12.11.2015 N 1334 </w:t>
      </w:r>
      <w:r w:rsidRPr="007E39BD">
        <w:rPr>
          <w:sz w:val="24"/>
          <w:szCs w:val="24"/>
        </w:rPr>
        <w:t xml:space="preserve">(зарегистрирован в Минюсте России </w:t>
      </w:r>
      <w:r w:rsidRPr="007E39BD">
        <w:rPr>
          <w:bCs/>
          <w:sz w:val="24"/>
          <w:szCs w:val="24"/>
        </w:rPr>
        <w:t>03.12.2015 N 39956</w:t>
      </w:r>
      <w:r w:rsidRPr="007E39BD">
        <w:rPr>
          <w:sz w:val="24"/>
          <w:szCs w:val="24"/>
        </w:rPr>
        <w:t xml:space="preserve">) (далее - ФГОС ВО, Федеральный государственный образовательный стандарт высшего образования); </w:t>
      </w:r>
    </w:p>
    <w:p w:rsidR="007E39BD" w:rsidRPr="007E39BD" w:rsidRDefault="007E39BD" w:rsidP="007E39BD">
      <w:pPr>
        <w:widowControl/>
        <w:autoSpaceDE/>
        <w:adjustRightInd/>
        <w:ind w:firstLine="709"/>
        <w:jc w:val="both"/>
        <w:rPr>
          <w:sz w:val="24"/>
          <w:szCs w:val="24"/>
          <w:lang w:eastAsia="en-US"/>
        </w:rPr>
      </w:pPr>
      <w:r w:rsidRPr="007E39B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E39BD">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7E39BD">
        <w:rPr>
          <w:sz w:val="24"/>
          <w:szCs w:val="24"/>
          <w:lang w:eastAsia="en-US"/>
        </w:rPr>
        <w:t>).</w:t>
      </w:r>
    </w:p>
    <w:p w:rsidR="007E39BD" w:rsidRPr="007E39BD" w:rsidRDefault="007E39BD" w:rsidP="007E39BD">
      <w:pPr>
        <w:widowControl/>
        <w:autoSpaceDE/>
        <w:adjustRightInd/>
        <w:ind w:firstLine="709"/>
        <w:jc w:val="both"/>
        <w:rPr>
          <w:sz w:val="24"/>
          <w:szCs w:val="24"/>
          <w:lang w:eastAsia="en-US"/>
        </w:rPr>
      </w:pPr>
      <w:r w:rsidRPr="007E39BD">
        <w:rPr>
          <w:sz w:val="24"/>
          <w:szCs w:val="24"/>
          <w:lang w:eastAsia="en-US"/>
        </w:rPr>
        <w:t>Рабочая программа дисциплины составлена в соответствии с локальными нормативными актами ЧУОО ВО «</w:t>
      </w:r>
      <w:r w:rsidRPr="007E39BD">
        <w:rPr>
          <w:b/>
          <w:sz w:val="24"/>
          <w:szCs w:val="24"/>
          <w:lang w:eastAsia="en-US"/>
        </w:rPr>
        <w:t>Омская гуманитарная академия</w:t>
      </w:r>
      <w:r w:rsidRPr="007E39BD">
        <w:rPr>
          <w:sz w:val="24"/>
          <w:szCs w:val="24"/>
          <w:lang w:eastAsia="en-US"/>
        </w:rPr>
        <w:t>» (</w:t>
      </w:r>
      <w:r w:rsidRPr="007E39BD">
        <w:rPr>
          <w:i/>
          <w:sz w:val="24"/>
          <w:szCs w:val="24"/>
          <w:lang w:eastAsia="en-US"/>
        </w:rPr>
        <w:t>далее – Академия; ОмГА</w:t>
      </w:r>
      <w:r w:rsidRPr="007E39BD">
        <w:rPr>
          <w:sz w:val="24"/>
          <w:szCs w:val="24"/>
          <w:lang w:eastAsia="en-US"/>
        </w:rPr>
        <w:t>):</w:t>
      </w:r>
    </w:p>
    <w:p w:rsidR="007E39BD" w:rsidRPr="007E39BD" w:rsidRDefault="007E39BD" w:rsidP="007E39BD">
      <w:pPr>
        <w:widowControl/>
        <w:autoSpaceDE/>
        <w:adjustRightInd/>
        <w:ind w:firstLine="709"/>
        <w:jc w:val="both"/>
        <w:rPr>
          <w:sz w:val="24"/>
          <w:szCs w:val="24"/>
          <w:lang w:eastAsia="en-US"/>
        </w:rPr>
      </w:pPr>
      <w:r w:rsidRPr="007E39B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9BD" w:rsidRPr="007E39BD" w:rsidRDefault="007E39BD" w:rsidP="007E39BD">
      <w:pPr>
        <w:widowControl/>
        <w:autoSpaceDE/>
        <w:adjustRightInd/>
        <w:ind w:firstLine="709"/>
        <w:jc w:val="both"/>
        <w:rPr>
          <w:sz w:val="24"/>
          <w:szCs w:val="24"/>
          <w:lang w:eastAsia="en-US"/>
        </w:rPr>
      </w:pPr>
      <w:r w:rsidRPr="007E39BD">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6434" w:rsidRPr="00596E7E" w:rsidRDefault="006C6434" w:rsidP="006C6434">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7E39BD" w:rsidRPr="007E39BD" w:rsidRDefault="007E39BD" w:rsidP="007E39BD">
      <w:pPr>
        <w:widowControl/>
        <w:autoSpaceDE/>
        <w:adjustRightInd/>
        <w:ind w:firstLine="709"/>
        <w:jc w:val="both"/>
        <w:rPr>
          <w:sz w:val="24"/>
          <w:szCs w:val="24"/>
          <w:lang w:eastAsia="en-US"/>
        </w:rPr>
      </w:pPr>
      <w:r w:rsidRPr="007E39B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39BD" w:rsidRPr="007E39BD" w:rsidRDefault="007E39BD" w:rsidP="007E39BD">
      <w:pPr>
        <w:widowControl/>
        <w:autoSpaceDE/>
        <w:adjustRightInd/>
        <w:ind w:firstLine="709"/>
        <w:jc w:val="both"/>
        <w:rPr>
          <w:sz w:val="24"/>
          <w:szCs w:val="24"/>
          <w:lang w:eastAsia="en-US"/>
        </w:rPr>
      </w:pPr>
      <w:r w:rsidRPr="007E39BD">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6434" w:rsidRDefault="007E39BD" w:rsidP="006C6434">
      <w:pPr>
        <w:widowControl/>
        <w:autoSpaceDE/>
        <w:adjustRightInd/>
        <w:ind w:firstLine="709"/>
        <w:jc w:val="both"/>
        <w:rPr>
          <w:sz w:val="24"/>
          <w:szCs w:val="24"/>
          <w:lang w:eastAsia="en-US"/>
        </w:rPr>
      </w:pPr>
      <w:r w:rsidRPr="007E39B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E39BD">
        <w:rPr>
          <w:sz w:val="24"/>
          <w:szCs w:val="24"/>
        </w:rPr>
        <w:t xml:space="preserve">по направлению подготовки 38.03.06 Торговое дело (уровень бакалавриата), направленность (профиль) программы «Коммерция»; </w:t>
      </w:r>
      <w:r w:rsidRPr="007E39BD">
        <w:rPr>
          <w:sz w:val="24"/>
          <w:szCs w:val="24"/>
          <w:lang w:eastAsia="en-US"/>
        </w:rPr>
        <w:t xml:space="preserve">форма обучения – </w:t>
      </w:r>
      <w:r w:rsidR="00924D35">
        <w:rPr>
          <w:sz w:val="24"/>
          <w:szCs w:val="24"/>
        </w:rPr>
        <w:t>за</w:t>
      </w:r>
      <w:r w:rsidR="00FB6F63">
        <w:rPr>
          <w:sz w:val="24"/>
          <w:szCs w:val="24"/>
          <w:lang w:eastAsia="en-US"/>
        </w:rPr>
        <w:t>очная на 202</w:t>
      </w:r>
      <w:r w:rsidR="00626E6A">
        <w:rPr>
          <w:sz w:val="24"/>
          <w:szCs w:val="24"/>
          <w:lang w:eastAsia="en-US"/>
        </w:rPr>
        <w:t>4</w:t>
      </w:r>
      <w:r w:rsidR="00FB6F63">
        <w:rPr>
          <w:sz w:val="24"/>
          <w:szCs w:val="24"/>
          <w:lang w:eastAsia="en-US"/>
        </w:rPr>
        <w:t>/202</w:t>
      </w:r>
      <w:r w:rsidR="00626E6A">
        <w:rPr>
          <w:sz w:val="24"/>
          <w:szCs w:val="24"/>
          <w:lang w:eastAsia="en-US"/>
        </w:rPr>
        <w:t>5</w:t>
      </w:r>
      <w:r w:rsidR="006C6434" w:rsidRPr="00596E7E">
        <w:rPr>
          <w:sz w:val="24"/>
          <w:szCs w:val="24"/>
          <w:lang w:eastAsia="en-US"/>
        </w:rPr>
        <w:t xml:space="preserve"> учебный год, утв</w:t>
      </w:r>
      <w:r w:rsidR="00FB6F63">
        <w:rPr>
          <w:sz w:val="24"/>
          <w:szCs w:val="24"/>
          <w:lang w:eastAsia="en-US"/>
        </w:rPr>
        <w:t>ержденным приказом ректора от 2</w:t>
      </w:r>
      <w:r w:rsidR="00626E6A">
        <w:rPr>
          <w:sz w:val="24"/>
          <w:szCs w:val="24"/>
          <w:lang w:eastAsia="en-US"/>
        </w:rPr>
        <w:t>5.03.2024</w:t>
      </w:r>
      <w:r w:rsidR="00FB6F63">
        <w:rPr>
          <w:sz w:val="24"/>
          <w:szCs w:val="24"/>
          <w:lang w:eastAsia="en-US"/>
        </w:rPr>
        <w:t xml:space="preserve"> № </w:t>
      </w:r>
      <w:r w:rsidR="00626E6A">
        <w:rPr>
          <w:sz w:val="24"/>
          <w:szCs w:val="24"/>
          <w:lang w:eastAsia="en-US"/>
        </w:rPr>
        <w:t>34</w:t>
      </w:r>
      <w:r w:rsidR="006C6434" w:rsidRPr="00596E7E">
        <w:rPr>
          <w:sz w:val="24"/>
          <w:szCs w:val="24"/>
          <w:lang w:eastAsia="en-US"/>
        </w:rPr>
        <w:t>;</w:t>
      </w:r>
    </w:p>
    <w:p w:rsidR="00A76E53" w:rsidRPr="007E39BD" w:rsidRDefault="00A76E53" w:rsidP="006C6434">
      <w:pPr>
        <w:widowControl/>
        <w:autoSpaceDE/>
        <w:adjustRightInd/>
        <w:ind w:firstLine="709"/>
        <w:jc w:val="both"/>
        <w:rPr>
          <w:b/>
          <w:bCs/>
          <w:sz w:val="24"/>
          <w:szCs w:val="24"/>
        </w:rPr>
      </w:pPr>
      <w:r w:rsidRPr="007E39B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7E39BD">
        <w:rPr>
          <w:b/>
          <w:bCs/>
          <w:sz w:val="24"/>
          <w:szCs w:val="24"/>
        </w:rPr>
        <w:t>Б1.В.</w:t>
      </w:r>
      <w:r w:rsidR="001C7F3C" w:rsidRPr="007E39BD">
        <w:rPr>
          <w:b/>
          <w:bCs/>
          <w:sz w:val="24"/>
          <w:szCs w:val="24"/>
        </w:rPr>
        <w:t>ДВ.03.</w:t>
      </w:r>
      <w:r w:rsidR="00423F80" w:rsidRPr="007E39BD">
        <w:rPr>
          <w:b/>
          <w:bCs/>
          <w:sz w:val="24"/>
          <w:szCs w:val="24"/>
        </w:rPr>
        <w:t>0</w:t>
      </w:r>
      <w:r w:rsidR="000F7E57" w:rsidRPr="007E39BD">
        <w:rPr>
          <w:b/>
          <w:bCs/>
          <w:sz w:val="24"/>
          <w:szCs w:val="24"/>
        </w:rPr>
        <w:t>1</w:t>
      </w:r>
      <w:r w:rsidR="001C5AE1" w:rsidRPr="007E39BD">
        <w:rPr>
          <w:b/>
          <w:bCs/>
          <w:sz w:val="24"/>
          <w:szCs w:val="24"/>
        </w:rPr>
        <w:t xml:space="preserve"> </w:t>
      </w:r>
      <w:r w:rsidR="009F4070" w:rsidRPr="007E39BD">
        <w:rPr>
          <w:b/>
          <w:sz w:val="24"/>
          <w:szCs w:val="24"/>
        </w:rPr>
        <w:t>«</w:t>
      </w:r>
      <w:r w:rsidR="000F7E57" w:rsidRPr="007E39BD">
        <w:rPr>
          <w:b/>
          <w:sz w:val="24"/>
          <w:szCs w:val="24"/>
        </w:rPr>
        <w:t>Информационные системы управления предприятием торговли</w:t>
      </w:r>
      <w:r w:rsidR="000B40A9" w:rsidRPr="007E39BD">
        <w:rPr>
          <w:b/>
          <w:sz w:val="24"/>
          <w:szCs w:val="24"/>
        </w:rPr>
        <w:t>» в</w:t>
      </w:r>
      <w:r w:rsidRPr="007E39BD">
        <w:rPr>
          <w:b/>
          <w:sz w:val="24"/>
          <w:szCs w:val="24"/>
        </w:rPr>
        <w:t xml:space="preserve"> тече</w:t>
      </w:r>
      <w:r w:rsidR="007E39BD" w:rsidRPr="007E39BD">
        <w:rPr>
          <w:b/>
          <w:sz w:val="24"/>
          <w:szCs w:val="24"/>
        </w:rPr>
        <w:t xml:space="preserve">ние </w:t>
      </w:r>
      <w:r w:rsidR="00FB6F63">
        <w:rPr>
          <w:b/>
          <w:sz w:val="24"/>
          <w:szCs w:val="24"/>
        </w:rPr>
        <w:t>202</w:t>
      </w:r>
      <w:r w:rsidR="00626E6A">
        <w:rPr>
          <w:b/>
          <w:sz w:val="24"/>
          <w:szCs w:val="24"/>
        </w:rPr>
        <w:t>4</w:t>
      </w:r>
      <w:r w:rsidR="00FB6F63">
        <w:rPr>
          <w:b/>
          <w:sz w:val="24"/>
          <w:szCs w:val="24"/>
        </w:rPr>
        <w:t>/202</w:t>
      </w:r>
      <w:r w:rsidR="00626E6A">
        <w:rPr>
          <w:b/>
          <w:sz w:val="24"/>
          <w:szCs w:val="24"/>
        </w:rPr>
        <w:t>5</w:t>
      </w:r>
      <w:r w:rsidR="00511277" w:rsidRPr="009A414E">
        <w:rPr>
          <w:b/>
          <w:sz w:val="24"/>
          <w:szCs w:val="24"/>
        </w:rPr>
        <w:t xml:space="preserve"> учебного года:</w:t>
      </w:r>
    </w:p>
    <w:p w:rsidR="00A76E53" w:rsidRPr="007E39BD" w:rsidRDefault="007E39BD" w:rsidP="009F4070">
      <w:pPr>
        <w:ind w:firstLine="709"/>
        <w:jc w:val="both"/>
        <w:rPr>
          <w:sz w:val="24"/>
          <w:szCs w:val="24"/>
        </w:rPr>
      </w:pPr>
      <w:r w:rsidRPr="007E39B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E39BD">
        <w:rPr>
          <w:b/>
          <w:sz w:val="24"/>
          <w:szCs w:val="24"/>
        </w:rPr>
        <w:t>38.03.06 Торговое дело</w:t>
      </w:r>
      <w:r w:rsidRPr="007E39BD">
        <w:rPr>
          <w:sz w:val="24"/>
          <w:szCs w:val="24"/>
        </w:rPr>
        <w:t xml:space="preserve"> (уровень бакалавриата), направленность </w:t>
      </w:r>
      <w:r w:rsidRPr="007E39BD">
        <w:rPr>
          <w:sz w:val="24"/>
          <w:szCs w:val="24"/>
        </w:rPr>
        <w:lastRenderedPageBreak/>
        <w:t xml:space="preserve">(профиль) программы «Коммерция»; вид учебной деятельности – программа академического бакалавриата; виды профессиональной деятельности: </w:t>
      </w:r>
      <w:r w:rsidRPr="007E39BD">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7E39B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7E39BD">
        <w:rPr>
          <w:b/>
          <w:sz w:val="24"/>
          <w:szCs w:val="24"/>
        </w:rPr>
        <w:t>«</w:t>
      </w:r>
      <w:r w:rsidR="000F7E57" w:rsidRPr="007E39BD">
        <w:rPr>
          <w:b/>
          <w:sz w:val="24"/>
          <w:szCs w:val="24"/>
        </w:rPr>
        <w:t>Информационные системы управления предприятием торговли</w:t>
      </w:r>
      <w:r w:rsidR="00833319" w:rsidRPr="007E39BD">
        <w:rPr>
          <w:b/>
          <w:sz w:val="24"/>
          <w:szCs w:val="24"/>
        </w:rPr>
        <w:t>»</w:t>
      </w:r>
      <w:r w:rsidR="00F44485" w:rsidRPr="007E39BD">
        <w:rPr>
          <w:b/>
          <w:sz w:val="24"/>
          <w:szCs w:val="24"/>
        </w:rPr>
        <w:t xml:space="preserve"> </w:t>
      </w:r>
      <w:r w:rsidR="00A76E53" w:rsidRPr="007E39BD">
        <w:rPr>
          <w:sz w:val="24"/>
          <w:szCs w:val="24"/>
        </w:rPr>
        <w:t>в тече</w:t>
      </w:r>
      <w:r w:rsidRPr="007E39BD">
        <w:rPr>
          <w:sz w:val="24"/>
          <w:szCs w:val="24"/>
        </w:rPr>
        <w:t xml:space="preserve">ние </w:t>
      </w:r>
      <w:r w:rsidR="00FB6F63">
        <w:rPr>
          <w:sz w:val="24"/>
          <w:szCs w:val="24"/>
        </w:rPr>
        <w:t>202</w:t>
      </w:r>
      <w:r w:rsidR="00626E6A">
        <w:rPr>
          <w:sz w:val="24"/>
          <w:szCs w:val="24"/>
        </w:rPr>
        <w:t>4</w:t>
      </w:r>
      <w:r w:rsidR="00FB6F63">
        <w:rPr>
          <w:sz w:val="24"/>
          <w:szCs w:val="24"/>
        </w:rPr>
        <w:t>/202</w:t>
      </w:r>
      <w:r w:rsidR="00626E6A">
        <w:rPr>
          <w:sz w:val="24"/>
          <w:szCs w:val="24"/>
        </w:rPr>
        <w:t>5</w:t>
      </w:r>
      <w:r w:rsidR="00511277">
        <w:rPr>
          <w:sz w:val="24"/>
          <w:szCs w:val="24"/>
        </w:rPr>
        <w:t xml:space="preserve"> учебного года.</w:t>
      </w:r>
    </w:p>
    <w:p w:rsidR="002933E5" w:rsidRPr="007E39BD" w:rsidRDefault="002933E5" w:rsidP="009F4070">
      <w:pPr>
        <w:suppressAutoHyphens/>
        <w:jc w:val="both"/>
        <w:rPr>
          <w:sz w:val="24"/>
          <w:szCs w:val="24"/>
        </w:rPr>
      </w:pPr>
    </w:p>
    <w:p w:rsidR="00BB70FB" w:rsidRPr="007E39BD" w:rsidRDefault="007F4B97" w:rsidP="000F7E57">
      <w:pPr>
        <w:pStyle w:val="a4"/>
        <w:numPr>
          <w:ilvl w:val="0"/>
          <w:numId w:val="2"/>
        </w:numPr>
        <w:spacing w:after="0" w:line="240" w:lineRule="auto"/>
        <w:jc w:val="both"/>
        <w:rPr>
          <w:rFonts w:ascii="Times New Roman" w:hAnsi="Times New Roman"/>
          <w:sz w:val="24"/>
          <w:szCs w:val="24"/>
        </w:rPr>
      </w:pPr>
      <w:r w:rsidRPr="007E39BD">
        <w:rPr>
          <w:rFonts w:ascii="Times New Roman" w:hAnsi="Times New Roman"/>
          <w:b/>
          <w:sz w:val="24"/>
          <w:szCs w:val="24"/>
        </w:rPr>
        <w:t>Наименование дисциплины:</w:t>
      </w:r>
      <w:r w:rsidR="00857FC8" w:rsidRPr="007E39BD">
        <w:rPr>
          <w:rFonts w:ascii="Times New Roman" w:hAnsi="Times New Roman"/>
          <w:b/>
          <w:sz w:val="24"/>
          <w:szCs w:val="24"/>
        </w:rPr>
        <w:t xml:space="preserve"> </w:t>
      </w:r>
      <w:r w:rsidR="00423F80" w:rsidRPr="007E39BD">
        <w:rPr>
          <w:rFonts w:ascii="Times New Roman" w:hAnsi="Times New Roman"/>
          <w:b/>
          <w:bCs/>
          <w:sz w:val="24"/>
          <w:szCs w:val="24"/>
        </w:rPr>
        <w:t>Б1.В.</w:t>
      </w:r>
      <w:r w:rsidR="001C7F3C" w:rsidRPr="007E39BD">
        <w:rPr>
          <w:rFonts w:ascii="Times New Roman" w:hAnsi="Times New Roman"/>
          <w:b/>
          <w:bCs/>
          <w:sz w:val="24"/>
          <w:szCs w:val="24"/>
        </w:rPr>
        <w:t>ДВ.</w:t>
      </w:r>
      <w:r w:rsidR="00423F80" w:rsidRPr="007E39BD">
        <w:rPr>
          <w:rFonts w:ascii="Times New Roman" w:hAnsi="Times New Roman"/>
          <w:b/>
          <w:bCs/>
          <w:sz w:val="24"/>
          <w:szCs w:val="24"/>
        </w:rPr>
        <w:t>0</w:t>
      </w:r>
      <w:r w:rsidR="001C7F3C" w:rsidRPr="007E39BD">
        <w:rPr>
          <w:rFonts w:ascii="Times New Roman" w:hAnsi="Times New Roman"/>
          <w:b/>
          <w:bCs/>
          <w:sz w:val="24"/>
          <w:szCs w:val="24"/>
        </w:rPr>
        <w:t>3.0</w:t>
      </w:r>
      <w:r w:rsidR="000F7E57" w:rsidRPr="007E39BD">
        <w:rPr>
          <w:rFonts w:ascii="Times New Roman" w:hAnsi="Times New Roman"/>
          <w:b/>
          <w:bCs/>
          <w:sz w:val="24"/>
          <w:szCs w:val="24"/>
        </w:rPr>
        <w:t>1</w:t>
      </w:r>
      <w:r w:rsidR="00423F80" w:rsidRPr="007E39BD">
        <w:rPr>
          <w:b/>
          <w:bCs/>
          <w:sz w:val="24"/>
          <w:szCs w:val="24"/>
        </w:rPr>
        <w:t xml:space="preserve"> </w:t>
      </w:r>
      <w:r w:rsidR="00833319" w:rsidRPr="007E39BD">
        <w:rPr>
          <w:rFonts w:ascii="Times New Roman" w:hAnsi="Times New Roman"/>
          <w:b/>
          <w:sz w:val="24"/>
          <w:szCs w:val="24"/>
        </w:rPr>
        <w:t>«</w:t>
      </w:r>
      <w:r w:rsidR="000F7E57" w:rsidRPr="007E39BD">
        <w:rPr>
          <w:rFonts w:ascii="Times New Roman" w:hAnsi="Times New Roman"/>
          <w:b/>
          <w:sz w:val="24"/>
          <w:szCs w:val="24"/>
        </w:rPr>
        <w:t>Информационные системы управления предприятием торговли</w:t>
      </w:r>
      <w:r w:rsidR="00833319" w:rsidRPr="007E39BD">
        <w:rPr>
          <w:rFonts w:ascii="Times New Roman" w:hAnsi="Times New Roman"/>
          <w:b/>
          <w:sz w:val="24"/>
          <w:szCs w:val="24"/>
        </w:rPr>
        <w:t>»</w:t>
      </w:r>
    </w:p>
    <w:p w:rsidR="007F4B97" w:rsidRPr="007E39BD"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7E39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E39BD" w:rsidRDefault="002B6C87" w:rsidP="00F44485">
      <w:pPr>
        <w:widowControl/>
        <w:tabs>
          <w:tab w:val="left" w:pos="708"/>
        </w:tabs>
        <w:autoSpaceDE/>
        <w:adjustRightInd/>
        <w:jc w:val="both"/>
        <w:rPr>
          <w:rFonts w:eastAsia="Calibri"/>
          <w:sz w:val="24"/>
          <w:szCs w:val="24"/>
          <w:lang w:eastAsia="en-US"/>
        </w:rPr>
      </w:pPr>
      <w:r w:rsidRPr="007E39BD">
        <w:rPr>
          <w:rFonts w:eastAsia="Calibri"/>
          <w:sz w:val="24"/>
          <w:szCs w:val="24"/>
          <w:lang w:eastAsia="en-US"/>
        </w:rPr>
        <w:tab/>
      </w:r>
      <w:r w:rsidR="00B16CAD" w:rsidRPr="007E39B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16CAD" w:rsidRPr="007E39BD">
        <w:rPr>
          <w:b/>
          <w:sz w:val="24"/>
          <w:szCs w:val="24"/>
        </w:rPr>
        <w:t>38.03.06 Торговое дело</w:t>
      </w:r>
      <w:r w:rsidR="00B16CAD" w:rsidRPr="007E39BD">
        <w:t xml:space="preserve"> </w:t>
      </w:r>
      <w:r w:rsidR="00B16CAD" w:rsidRPr="007E39BD">
        <w:rPr>
          <w:sz w:val="24"/>
          <w:szCs w:val="24"/>
        </w:rPr>
        <w:t>(уровень бакалавриата), утвержденного Приказом Минобрнауки России от 12.11.2015 N 1334 (зарегистрирован в Минюсте России 03.12.2015 N 39956)</w:t>
      </w:r>
      <w:r w:rsidR="00B16CAD" w:rsidRPr="007E39BD">
        <w:rPr>
          <w:rFonts w:eastAsia="Calibri"/>
          <w:sz w:val="24"/>
          <w:szCs w:val="24"/>
          <w:lang w:eastAsia="en-US"/>
        </w:rPr>
        <w:t>, при разработке основной профессиональной образовательной программы (</w:t>
      </w:r>
      <w:r w:rsidR="00B16CAD" w:rsidRPr="007E39BD">
        <w:rPr>
          <w:rFonts w:eastAsia="Calibri"/>
          <w:i/>
          <w:sz w:val="24"/>
          <w:szCs w:val="24"/>
          <w:lang w:eastAsia="en-US"/>
        </w:rPr>
        <w:t>далее - ОПОП</w:t>
      </w:r>
      <w:r w:rsidR="00B16CAD" w:rsidRPr="007E39BD">
        <w:rPr>
          <w:rFonts w:eastAsia="Calibri"/>
          <w:sz w:val="24"/>
          <w:szCs w:val="24"/>
          <w:lang w:eastAsia="en-US"/>
        </w:rPr>
        <w:t>) бакалавриата определены возможности Академии в формировании компетенций выпускников.</w:t>
      </w:r>
      <w:r w:rsidR="0033546E" w:rsidRPr="007E39BD">
        <w:rPr>
          <w:rFonts w:eastAsia="Calibri"/>
          <w:sz w:val="24"/>
          <w:szCs w:val="24"/>
          <w:lang w:eastAsia="en-US"/>
        </w:rPr>
        <w:tab/>
      </w:r>
    </w:p>
    <w:p w:rsidR="007F4B97" w:rsidRPr="007E39BD" w:rsidRDefault="0033546E" w:rsidP="00A76E53">
      <w:pPr>
        <w:widowControl/>
        <w:tabs>
          <w:tab w:val="left" w:pos="708"/>
        </w:tabs>
        <w:autoSpaceDE/>
        <w:adjustRightInd/>
        <w:ind w:firstLine="709"/>
        <w:jc w:val="both"/>
        <w:rPr>
          <w:rFonts w:eastAsia="Calibri"/>
          <w:sz w:val="24"/>
          <w:szCs w:val="24"/>
          <w:lang w:eastAsia="en-US"/>
        </w:rPr>
      </w:pPr>
      <w:r w:rsidRPr="007E39BD">
        <w:rPr>
          <w:rFonts w:eastAsia="Calibri"/>
          <w:sz w:val="24"/>
          <w:szCs w:val="24"/>
          <w:lang w:eastAsia="en-US"/>
        </w:rPr>
        <w:t xml:space="preserve">Процесс изучения дисциплины </w:t>
      </w:r>
      <w:r w:rsidR="00F44485" w:rsidRPr="007E39BD">
        <w:rPr>
          <w:b/>
          <w:sz w:val="24"/>
          <w:szCs w:val="24"/>
        </w:rPr>
        <w:t>«</w:t>
      </w:r>
      <w:r w:rsidR="000F7E57" w:rsidRPr="007E39BD">
        <w:rPr>
          <w:b/>
          <w:sz w:val="24"/>
          <w:szCs w:val="24"/>
        </w:rPr>
        <w:t>Информационные системы управления предприятием торговли</w:t>
      </w:r>
      <w:r w:rsidR="00F44485" w:rsidRPr="007E39BD">
        <w:rPr>
          <w:b/>
          <w:sz w:val="24"/>
          <w:szCs w:val="24"/>
        </w:rPr>
        <w:t xml:space="preserve">» </w:t>
      </w:r>
      <w:r w:rsidRPr="007E39BD">
        <w:rPr>
          <w:rFonts w:eastAsia="Calibri"/>
          <w:sz w:val="24"/>
          <w:szCs w:val="24"/>
          <w:lang w:eastAsia="en-US"/>
        </w:rPr>
        <w:t xml:space="preserve">направлен на формирование следующих компетенций: </w:t>
      </w:r>
      <w:r w:rsidR="002B6C87" w:rsidRPr="007E39BD">
        <w:rPr>
          <w:rFonts w:eastAsia="Calibri"/>
          <w:sz w:val="24"/>
          <w:szCs w:val="24"/>
          <w:lang w:eastAsia="en-US"/>
        </w:rPr>
        <w:t xml:space="preserve"> </w:t>
      </w:r>
    </w:p>
    <w:p w:rsidR="00793F01" w:rsidRPr="007E39B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E39BD" w:rsidTr="00330957">
        <w:tc>
          <w:tcPr>
            <w:tcW w:w="3049" w:type="dxa"/>
            <w:vAlign w:val="center"/>
          </w:tcPr>
          <w:p w:rsidR="00A76E53"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 xml:space="preserve">Результаты освоения ОПОП (содержание </w:t>
            </w:r>
          </w:p>
          <w:p w:rsidR="00793F01"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компетенции)</w:t>
            </w:r>
          </w:p>
        </w:tc>
        <w:tc>
          <w:tcPr>
            <w:tcW w:w="1595" w:type="dxa"/>
            <w:vAlign w:val="center"/>
          </w:tcPr>
          <w:p w:rsidR="00A76E53"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 xml:space="preserve">Код </w:t>
            </w:r>
          </w:p>
          <w:p w:rsidR="00793F01"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компетенции</w:t>
            </w:r>
          </w:p>
        </w:tc>
        <w:tc>
          <w:tcPr>
            <w:tcW w:w="4927" w:type="dxa"/>
            <w:vAlign w:val="center"/>
          </w:tcPr>
          <w:p w:rsidR="00A76E53"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 xml:space="preserve">Перечень планируемых результатов </w:t>
            </w:r>
          </w:p>
          <w:p w:rsidR="00793F01" w:rsidRPr="007E39BD" w:rsidRDefault="00793F01"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обучения по дисциплине</w:t>
            </w:r>
          </w:p>
        </w:tc>
      </w:tr>
      <w:tr w:rsidR="007E39BD" w:rsidRPr="007E39BD" w:rsidTr="00255D31">
        <w:tc>
          <w:tcPr>
            <w:tcW w:w="3049" w:type="dxa"/>
          </w:tcPr>
          <w:p w:rsidR="007E39BD" w:rsidRPr="007E39BD" w:rsidRDefault="007E39BD" w:rsidP="00255D31">
            <w:pPr>
              <w:rPr>
                <w:sz w:val="24"/>
                <w:szCs w:val="24"/>
              </w:rPr>
            </w:pPr>
            <w:r w:rsidRPr="007E39BD">
              <w:rPr>
                <w:sz w:val="24"/>
                <w:szCs w:val="24"/>
              </w:rPr>
              <w:t>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логистической и (или) товароведной)</w:t>
            </w:r>
          </w:p>
        </w:tc>
        <w:tc>
          <w:tcPr>
            <w:tcW w:w="1595" w:type="dxa"/>
          </w:tcPr>
          <w:p w:rsidR="007E39BD" w:rsidRPr="007E39BD" w:rsidRDefault="007E39BD" w:rsidP="00255D31">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ПК-11</w:t>
            </w:r>
          </w:p>
        </w:tc>
        <w:tc>
          <w:tcPr>
            <w:tcW w:w="4927" w:type="dxa"/>
            <w:vAlign w:val="center"/>
          </w:tcPr>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Знать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основы инновационных разработок</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методы и способы оценки эффективности внедрения торговой технологии</w:t>
            </w:r>
          </w:p>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Уметь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определять целесообразность и эффективность применения на практике в ритейле той или иной инновационной технологии</w:t>
            </w:r>
          </w:p>
          <w:p w:rsidR="007E39BD" w:rsidRPr="007E39BD" w:rsidRDefault="007E39BD" w:rsidP="003925E7">
            <w:pPr>
              <w:widowControl/>
              <w:numPr>
                <w:ilvl w:val="0"/>
                <w:numId w:val="18"/>
              </w:numPr>
              <w:tabs>
                <w:tab w:val="left" w:pos="0"/>
              </w:tabs>
              <w:autoSpaceDE/>
              <w:adjustRightInd/>
              <w:ind w:left="318" w:hanging="318"/>
              <w:rPr>
                <w:sz w:val="24"/>
                <w:szCs w:val="24"/>
              </w:rPr>
            </w:pPr>
            <w:r w:rsidRPr="007E39BD">
              <w:rPr>
                <w:rFonts w:eastAsia="Calibri"/>
                <w:sz w:val="24"/>
                <w:szCs w:val="24"/>
                <w:lang w:eastAsia="en-US"/>
              </w:rPr>
              <w:t>оценивать варианты управленческих решений в целях повышения эффективности деятельности</w:t>
            </w:r>
            <w:r w:rsidRPr="007E39BD">
              <w:rPr>
                <w:sz w:val="24"/>
                <w:szCs w:val="24"/>
              </w:rPr>
              <w:t xml:space="preserve"> торговой ассоциации</w:t>
            </w:r>
          </w:p>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Владеть</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навыками сбора и обработки необходимых данных для расчета экономической целесообразности нововведений</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методами выявления и реализации резервов оптимизации деятельности торговли</w:t>
            </w:r>
          </w:p>
        </w:tc>
      </w:tr>
      <w:tr w:rsidR="007E39BD" w:rsidRPr="007E39BD" w:rsidTr="00255D31">
        <w:tc>
          <w:tcPr>
            <w:tcW w:w="3049" w:type="dxa"/>
          </w:tcPr>
          <w:p w:rsidR="007E39BD" w:rsidRPr="007E39BD" w:rsidRDefault="007E39BD" w:rsidP="00255D31">
            <w:pPr>
              <w:widowControl/>
              <w:tabs>
                <w:tab w:val="left" w:pos="708"/>
              </w:tabs>
              <w:autoSpaceDE/>
              <w:adjustRightInd/>
              <w:rPr>
                <w:rFonts w:eastAsia="Calibri"/>
                <w:sz w:val="24"/>
                <w:szCs w:val="24"/>
                <w:lang w:eastAsia="en-US"/>
              </w:rPr>
            </w:pPr>
            <w:r w:rsidRPr="007E39BD">
              <w:rPr>
                <w:rFonts w:eastAsia="Calibri"/>
                <w:sz w:val="24"/>
                <w:szCs w:val="24"/>
              </w:rPr>
              <w:t xml:space="preserve">готовностью участвовать в выборе и формировании логистических цепей и схем в торговых </w:t>
            </w:r>
            <w:r w:rsidRPr="007E39BD">
              <w:rPr>
                <w:rFonts w:eastAsia="Calibri"/>
                <w:sz w:val="24"/>
                <w:szCs w:val="24"/>
              </w:rPr>
              <w:lastRenderedPageBreak/>
              <w:t>организациях, способностью управлять логистическими процессами и изыскивать оптимальные логистические системы</w:t>
            </w:r>
          </w:p>
        </w:tc>
        <w:tc>
          <w:tcPr>
            <w:tcW w:w="1595" w:type="dxa"/>
          </w:tcPr>
          <w:p w:rsidR="007E39BD" w:rsidRPr="007E39BD" w:rsidRDefault="007E39BD" w:rsidP="00255D31">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lastRenderedPageBreak/>
              <w:t>ПК-15</w:t>
            </w:r>
          </w:p>
        </w:tc>
        <w:tc>
          <w:tcPr>
            <w:tcW w:w="4927" w:type="dxa"/>
            <w:vAlign w:val="center"/>
          </w:tcPr>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Знать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основные задачи логистики в области закупок, транспортировки, складирования и реализации, а также методы их решения;</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lastRenderedPageBreak/>
              <w:t>принципы построения информационных систем в логистике, а также логистические технологии управления информационными потоками</w:t>
            </w:r>
          </w:p>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Уметь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 xml:space="preserve">принимать решения по выбору оптимальных логистических каналов, логистических цепей и схем;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управлять логистическими процессами и изыскивать оптимальные логистические системы</w:t>
            </w:r>
          </w:p>
          <w:p w:rsidR="007E39BD" w:rsidRPr="007E39BD" w:rsidRDefault="007E39BD" w:rsidP="00255D31">
            <w:pPr>
              <w:widowControl/>
              <w:tabs>
                <w:tab w:val="left" w:pos="708"/>
              </w:tabs>
              <w:autoSpaceDE/>
              <w:adjustRightInd/>
              <w:rPr>
                <w:rFonts w:eastAsia="Calibri"/>
                <w:i/>
                <w:sz w:val="24"/>
                <w:szCs w:val="24"/>
                <w:lang w:eastAsia="en-US"/>
              </w:rPr>
            </w:pPr>
            <w:r w:rsidRPr="007E39BD">
              <w:rPr>
                <w:rFonts w:eastAsia="Calibri"/>
                <w:i/>
                <w:sz w:val="24"/>
                <w:szCs w:val="24"/>
                <w:lang w:eastAsia="en-US"/>
              </w:rPr>
              <w:t xml:space="preserve">Владеть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 xml:space="preserve">методами  оптимизации логистических систем  в торговле;     </w:t>
            </w:r>
          </w:p>
          <w:p w:rsidR="007E39BD" w:rsidRPr="007E39BD" w:rsidRDefault="007E39BD" w:rsidP="003925E7">
            <w:pPr>
              <w:widowControl/>
              <w:numPr>
                <w:ilvl w:val="0"/>
                <w:numId w:val="18"/>
              </w:numPr>
              <w:tabs>
                <w:tab w:val="left" w:pos="0"/>
              </w:tabs>
              <w:autoSpaceDE/>
              <w:adjustRightInd/>
              <w:ind w:left="318" w:hanging="318"/>
              <w:rPr>
                <w:rFonts w:eastAsia="Calibri"/>
                <w:sz w:val="24"/>
                <w:szCs w:val="24"/>
                <w:lang w:eastAsia="en-US"/>
              </w:rPr>
            </w:pPr>
            <w:r w:rsidRPr="007E39BD">
              <w:rPr>
                <w:rFonts w:eastAsia="Calibri"/>
                <w:sz w:val="24"/>
                <w:szCs w:val="24"/>
                <w:lang w:eastAsia="en-US"/>
              </w:rPr>
              <w:t>методами выбора логистических каналов, логистических цепей и схем;</w:t>
            </w:r>
          </w:p>
        </w:tc>
      </w:tr>
    </w:tbl>
    <w:p w:rsidR="00793F01" w:rsidRPr="007E39BD" w:rsidRDefault="00793F01" w:rsidP="009F4070">
      <w:pPr>
        <w:widowControl/>
        <w:tabs>
          <w:tab w:val="left" w:pos="708"/>
        </w:tabs>
        <w:autoSpaceDE/>
        <w:adjustRightInd/>
        <w:jc w:val="both"/>
        <w:rPr>
          <w:rFonts w:eastAsia="Calibri"/>
          <w:sz w:val="24"/>
          <w:szCs w:val="24"/>
          <w:lang w:eastAsia="en-US"/>
        </w:rPr>
      </w:pPr>
    </w:p>
    <w:p w:rsidR="007F4B97" w:rsidRPr="007E39BD"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7E39BD">
        <w:rPr>
          <w:rFonts w:ascii="Times New Roman" w:hAnsi="Times New Roman"/>
          <w:b/>
          <w:sz w:val="24"/>
          <w:szCs w:val="24"/>
        </w:rPr>
        <w:t>Указание места дисциплины в структуре образовательной программы</w:t>
      </w:r>
    </w:p>
    <w:p w:rsidR="00027D2C" w:rsidRPr="007E39BD" w:rsidRDefault="007F4B97" w:rsidP="00A76E53">
      <w:pPr>
        <w:widowControl/>
        <w:tabs>
          <w:tab w:val="left" w:pos="708"/>
        </w:tabs>
        <w:autoSpaceDE/>
        <w:adjustRightInd/>
        <w:ind w:firstLine="709"/>
        <w:jc w:val="both"/>
        <w:rPr>
          <w:rFonts w:eastAsia="Calibri"/>
          <w:sz w:val="24"/>
          <w:szCs w:val="24"/>
          <w:lang w:eastAsia="en-US"/>
        </w:rPr>
      </w:pPr>
      <w:r w:rsidRPr="007E39BD">
        <w:rPr>
          <w:sz w:val="24"/>
          <w:szCs w:val="24"/>
        </w:rPr>
        <w:t xml:space="preserve">Дисциплина </w:t>
      </w:r>
      <w:r w:rsidR="007A723C" w:rsidRPr="007E39BD">
        <w:rPr>
          <w:b/>
          <w:bCs/>
          <w:sz w:val="24"/>
          <w:szCs w:val="24"/>
        </w:rPr>
        <w:t>Б1.В.</w:t>
      </w:r>
      <w:r w:rsidR="001C7F3C" w:rsidRPr="007E39BD">
        <w:rPr>
          <w:b/>
          <w:bCs/>
          <w:sz w:val="24"/>
          <w:szCs w:val="24"/>
        </w:rPr>
        <w:t>ДВ.03.</w:t>
      </w:r>
      <w:r w:rsidR="00423F80" w:rsidRPr="007E39BD">
        <w:rPr>
          <w:b/>
          <w:bCs/>
          <w:sz w:val="24"/>
          <w:szCs w:val="24"/>
        </w:rPr>
        <w:t>0</w:t>
      </w:r>
      <w:r w:rsidR="000F7E57" w:rsidRPr="007E39BD">
        <w:rPr>
          <w:b/>
          <w:bCs/>
          <w:sz w:val="24"/>
          <w:szCs w:val="24"/>
        </w:rPr>
        <w:t>1</w:t>
      </w:r>
      <w:r w:rsidR="0038611B">
        <w:rPr>
          <w:b/>
          <w:bCs/>
          <w:sz w:val="24"/>
          <w:szCs w:val="24"/>
        </w:rPr>
        <w:t xml:space="preserve"> </w:t>
      </w:r>
      <w:r w:rsidR="007A723C" w:rsidRPr="007E39BD">
        <w:rPr>
          <w:b/>
          <w:sz w:val="24"/>
          <w:szCs w:val="24"/>
        </w:rPr>
        <w:t>«</w:t>
      </w:r>
      <w:r w:rsidR="000F7E57" w:rsidRPr="007E39BD">
        <w:rPr>
          <w:b/>
          <w:sz w:val="24"/>
          <w:szCs w:val="24"/>
        </w:rPr>
        <w:t>Информационные системы управления предприятием торговли</w:t>
      </w:r>
      <w:r w:rsidR="007A723C" w:rsidRPr="007E39BD">
        <w:rPr>
          <w:b/>
          <w:sz w:val="24"/>
          <w:szCs w:val="24"/>
        </w:rPr>
        <w:t xml:space="preserve">» </w:t>
      </w:r>
      <w:r w:rsidRPr="007E39BD">
        <w:rPr>
          <w:rFonts w:eastAsia="Calibri"/>
          <w:sz w:val="24"/>
          <w:szCs w:val="24"/>
          <w:lang w:eastAsia="en-US"/>
        </w:rPr>
        <w:t xml:space="preserve">является дисциплиной </w:t>
      </w:r>
      <w:r w:rsidR="0038611B">
        <w:rPr>
          <w:rFonts w:eastAsia="Calibri"/>
          <w:sz w:val="24"/>
          <w:szCs w:val="24"/>
          <w:lang w:eastAsia="en-US"/>
        </w:rPr>
        <w:t xml:space="preserve">по выбору </w:t>
      </w:r>
      <w:r w:rsidR="007A723C" w:rsidRPr="007E39BD">
        <w:rPr>
          <w:rFonts w:eastAsia="Calibri"/>
          <w:sz w:val="24"/>
          <w:szCs w:val="24"/>
          <w:lang w:eastAsia="en-US"/>
        </w:rPr>
        <w:t xml:space="preserve">вариативной </w:t>
      </w:r>
      <w:r w:rsidRPr="007E39BD">
        <w:rPr>
          <w:rFonts w:eastAsia="Calibri"/>
          <w:sz w:val="24"/>
          <w:szCs w:val="24"/>
          <w:lang w:eastAsia="en-US"/>
        </w:rPr>
        <w:t xml:space="preserve"> части </w:t>
      </w:r>
      <w:r w:rsidR="00027D2C" w:rsidRPr="007E39BD">
        <w:rPr>
          <w:rFonts w:eastAsia="Calibri"/>
          <w:sz w:val="24"/>
          <w:szCs w:val="24"/>
          <w:lang w:eastAsia="en-US"/>
        </w:rPr>
        <w:t>блока Б1</w:t>
      </w:r>
      <w:r w:rsidR="0038611B">
        <w:rPr>
          <w:rFonts w:eastAsia="Calibri"/>
          <w:sz w:val="24"/>
          <w:szCs w:val="24"/>
          <w:lang w:eastAsia="en-US"/>
        </w:rPr>
        <w:t>.</w:t>
      </w:r>
    </w:p>
    <w:p w:rsidR="00027D2C" w:rsidRPr="007E39B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8"/>
        <w:gridCol w:w="2036"/>
        <w:gridCol w:w="2375"/>
        <w:gridCol w:w="1124"/>
      </w:tblGrid>
      <w:tr w:rsidR="00705FB5" w:rsidRPr="007E39BD" w:rsidTr="00330957">
        <w:tc>
          <w:tcPr>
            <w:tcW w:w="1196" w:type="dxa"/>
            <w:vMerge w:val="restart"/>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Код</w:t>
            </w:r>
          </w:p>
          <w:p w:rsidR="00705FB5" w:rsidRPr="007E39BD" w:rsidRDefault="00CB5EF3"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дисцип</w:t>
            </w:r>
            <w:r w:rsidR="00705FB5" w:rsidRPr="007E39BD">
              <w:rPr>
                <w:rFonts w:eastAsia="Calibri"/>
                <w:sz w:val="24"/>
                <w:szCs w:val="24"/>
                <w:lang w:eastAsia="en-US"/>
              </w:rPr>
              <w:t>лины</w:t>
            </w:r>
          </w:p>
        </w:tc>
        <w:tc>
          <w:tcPr>
            <w:tcW w:w="2494" w:type="dxa"/>
            <w:vMerge w:val="restart"/>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Наименование</w:t>
            </w:r>
          </w:p>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дисциплины</w:t>
            </w:r>
          </w:p>
        </w:tc>
        <w:tc>
          <w:tcPr>
            <w:tcW w:w="4696" w:type="dxa"/>
            <w:gridSpan w:val="2"/>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Содержательно-логические связи</w:t>
            </w:r>
          </w:p>
        </w:tc>
        <w:tc>
          <w:tcPr>
            <w:tcW w:w="1185" w:type="dxa"/>
            <w:vMerge w:val="restart"/>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Коды форми-руемых компе-тенций</w:t>
            </w:r>
          </w:p>
        </w:tc>
      </w:tr>
      <w:tr w:rsidR="00705FB5" w:rsidRPr="007E39BD" w:rsidTr="00330957">
        <w:tc>
          <w:tcPr>
            <w:tcW w:w="1196"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Наименование дисциплин, практик</w:t>
            </w:r>
          </w:p>
        </w:tc>
        <w:tc>
          <w:tcPr>
            <w:tcW w:w="1185"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r>
      <w:tr w:rsidR="00705FB5" w:rsidRPr="007E39BD" w:rsidTr="00330957">
        <w:tc>
          <w:tcPr>
            <w:tcW w:w="1196"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E39BD" w:rsidRDefault="00705FB5" w:rsidP="00330957">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E39BD" w:rsidRDefault="00705FB5" w:rsidP="00330957">
            <w:pPr>
              <w:widowControl/>
              <w:tabs>
                <w:tab w:val="left" w:pos="708"/>
              </w:tabs>
              <w:autoSpaceDE/>
              <w:adjustRightInd/>
              <w:jc w:val="both"/>
              <w:rPr>
                <w:rFonts w:eastAsia="Calibri"/>
                <w:sz w:val="24"/>
                <w:szCs w:val="24"/>
                <w:lang w:eastAsia="en-US"/>
              </w:rPr>
            </w:pPr>
          </w:p>
        </w:tc>
      </w:tr>
      <w:tr w:rsidR="00DA3FFC" w:rsidRPr="007E39BD" w:rsidTr="005B2E34">
        <w:trPr>
          <w:trHeight w:val="1880"/>
        </w:trPr>
        <w:tc>
          <w:tcPr>
            <w:tcW w:w="1196" w:type="dxa"/>
            <w:vAlign w:val="center"/>
          </w:tcPr>
          <w:p w:rsidR="00DA3FFC" w:rsidRPr="007E39BD" w:rsidRDefault="007A723C" w:rsidP="004952AE">
            <w:pPr>
              <w:widowControl/>
              <w:tabs>
                <w:tab w:val="left" w:pos="708"/>
              </w:tabs>
              <w:autoSpaceDE/>
              <w:adjustRightInd/>
              <w:jc w:val="center"/>
              <w:rPr>
                <w:rFonts w:eastAsia="Calibri"/>
                <w:sz w:val="24"/>
                <w:szCs w:val="24"/>
                <w:lang w:eastAsia="en-US"/>
              </w:rPr>
            </w:pPr>
            <w:r w:rsidRPr="007E39BD">
              <w:rPr>
                <w:bCs/>
                <w:sz w:val="24"/>
                <w:szCs w:val="24"/>
              </w:rPr>
              <w:t>Б1.В.</w:t>
            </w:r>
            <w:r w:rsidR="001C7F3C" w:rsidRPr="007E39BD">
              <w:rPr>
                <w:bCs/>
                <w:sz w:val="24"/>
                <w:szCs w:val="24"/>
              </w:rPr>
              <w:t>ДВ.03.</w:t>
            </w:r>
            <w:r w:rsidR="00423F80" w:rsidRPr="007E39BD">
              <w:rPr>
                <w:bCs/>
                <w:sz w:val="24"/>
                <w:szCs w:val="24"/>
              </w:rPr>
              <w:t>0</w:t>
            </w:r>
            <w:r w:rsidR="000F7E57" w:rsidRPr="007E39BD">
              <w:rPr>
                <w:bCs/>
                <w:sz w:val="24"/>
                <w:szCs w:val="24"/>
              </w:rPr>
              <w:t>1</w:t>
            </w:r>
          </w:p>
        </w:tc>
        <w:tc>
          <w:tcPr>
            <w:tcW w:w="2494" w:type="dxa"/>
            <w:vAlign w:val="center"/>
          </w:tcPr>
          <w:p w:rsidR="00DA3FFC" w:rsidRPr="007E39BD" w:rsidRDefault="000F7E57" w:rsidP="004952AE">
            <w:pPr>
              <w:widowControl/>
              <w:tabs>
                <w:tab w:val="left" w:pos="708"/>
              </w:tabs>
              <w:autoSpaceDE/>
              <w:adjustRightInd/>
              <w:jc w:val="center"/>
              <w:rPr>
                <w:rFonts w:eastAsia="Calibri"/>
                <w:sz w:val="24"/>
                <w:szCs w:val="24"/>
                <w:lang w:eastAsia="en-US"/>
              </w:rPr>
            </w:pPr>
            <w:r w:rsidRPr="007E39BD">
              <w:rPr>
                <w:sz w:val="24"/>
                <w:szCs w:val="24"/>
              </w:rPr>
              <w:t>Информационные системы управления предприятием торговли</w:t>
            </w:r>
          </w:p>
        </w:tc>
        <w:tc>
          <w:tcPr>
            <w:tcW w:w="2232" w:type="dxa"/>
            <w:vAlign w:val="center"/>
          </w:tcPr>
          <w:p w:rsidR="00656997" w:rsidRPr="007E39BD" w:rsidRDefault="00656997" w:rsidP="004952AE">
            <w:pPr>
              <w:widowControl/>
              <w:tabs>
                <w:tab w:val="left" w:pos="708"/>
              </w:tabs>
              <w:autoSpaceDE/>
              <w:adjustRightInd/>
              <w:jc w:val="center"/>
              <w:rPr>
                <w:sz w:val="24"/>
                <w:szCs w:val="24"/>
              </w:rPr>
            </w:pPr>
            <w:r w:rsidRPr="007E39BD">
              <w:rPr>
                <w:rFonts w:eastAsia="Calibri"/>
                <w:sz w:val="24"/>
                <w:szCs w:val="24"/>
                <w:lang w:eastAsia="en-US"/>
              </w:rPr>
              <w:t xml:space="preserve">Успешное </w:t>
            </w:r>
            <w:r w:rsidR="003925E7">
              <w:rPr>
                <w:rFonts w:eastAsia="Calibri"/>
                <w:sz w:val="24"/>
                <w:szCs w:val="24"/>
                <w:lang w:eastAsia="en-US"/>
              </w:rPr>
              <w:t>о</w:t>
            </w:r>
            <w:r w:rsidRPr="007E39BD">
              <w:rPr>
                <w:rFonts w:eastAsia="Calibri"/>
                <w:sz w:val="24"/>
                <w:szCs w:val="24"/>
                <w:lang w:eastAsia="en-US"/>
              </w:rPr>
              <w:t>своение программы учебного предмета</w:t>
            </w:r>
            <w:r w:rsidRPr="007E39BD">
              <w:rPr>
                <w:sz w:val="24"/>
                <w:szCs w:val="24"/>
              </w:rPr>
              <w:t>:</w:t>
            </w:r>
          </w:p>
          <w:p w:rsidR="00F40FEC" w:rsidRPr="007E39BD" w:rsidRDefault="00AC444F" w:rsidP="004952AE">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Информатика</w:t>
            </w:r>
          </w:p>
        </w:tc>
        <w:tc>
          <w:tcPr>
            <w:tcW w:w="2464" w:type="dxa"/>
            <w:vAlign w:val="center"/>
          </w:tcPr>
          <w:p w:rsidR="004952AE" w:rsidRDefault="004952AE" w:rsidP="004952AE">
            <w:pPr>
              <w:widowControl/>
              <w:tabs>
                <w:tab w:val="left" w:pos="708"/>
              </w:tabs>
              <w:autoSpaceDE/>
              <w:adjustRightInd/>
              <w:jc w:val="center"/>
              <w:rPr>
                <w:rFonts w:eastAsia="Calibri"/>
                <w:sz w:val="24"/>
                <w:szCs w:val="24"/>
                <w:lang w:eastAsia="en-US"/>
              </w:rPr>
            </w:pPr>
            <w:r>
              <w:rPr>
                <w:rFonts w:eastAsia="Calibri"/>
                <w:sz w:val="24"/>
                <w:szCs w:val="24"/>
                <w:lang w:eastAsia="en-US"/>
              </w:rPr>
              <w:t>Производственная практика (преддипломная)</w:t>
            </w:r>
          </w:p>
          <w:p w:rsidR="002B6C87" w:rsidRPr="007E39BD" w:rsidRDefault="004952AE" w:rsidP="004952AE">
            <w:pPr>
              <w:widowControl/>
              <w:tabs>
                <w:tab w:val="left" w:pos="708"/>
              </w:tabs>
              <w:autoSpaceDE/>
              <w:adjustRightInd/>
              <w:jc w:val="center"/>
              <w:rPr>
                <w:rFonts w:eastAsia="Calibri"/>
                <w:sz w:val="24"/>
                <w:szCs w:val="24"/>
                <w:lang w:eastAsia="en-US"/>
              </w:rPr>
            </w:pPr>
            <w:r w:rsidRPr="00415063">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B5EF3" w:rsidRPr="007E39BD" w:rsidRDefault="001C7F3C" w:rsidP="004952AE">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ПК-1</w:t>
            </w:r>
            <w:r w:rsidR="007E39BD" w:rsidRPr="007E39BD">
              <w:rPr>
                <w:rFonts w:eastAsia="Calibri"/>
                <w:sz w:val="24"/>
                <w:szCs w:val="24"/>
                <w:lang w:eastAsia="en-US"/>
              </w:rPr>
              <w:t>1</w:t>
            </w:r>
          </w:p>
          <w:p w:rsidR="007E39BD" w:rsidRPr="007E39BD" w:rsidRDefault="007E39BD" w:rsidP="004952AE">
            <w:pPr>
              <w:widowControl/>
              <w:tabs>
                <w:tab w:val="left" w:pos="708"/>
              </w:tabs>
              <w:autoSpaceDE/>
              <w:adjustRightInd/>
              <w:jc w:val="center"/>
              <w:rPr>
                <w:rFonts w:eastAsia="Calibri"/>
                <w:sz w:val="24"/>
                <w:szCs w:val="24"/>
                <w:lang w:eastAsia="en-US"/>
              </w:rPr>
            </w:pPr>
            <w:r w:rsidRPr="007E39BD">
              <w:rPr>
                <w:rFonts w:eastAsia="Calibri"/>
                <w:sz w:val="24"/>
                <w:szCs w:val="24"/>
                <w:lang w:eastAsia="en-US"/>
              </w:rPr>
              <w:t>ПК-15</w:t>
            </w:r>
          </w:p>
        </w:tc>
      </w:tr>
    </w:tbl>
    <w:p w:rsidR="00D02EB8" w:rsidRPr="007E39BD" w:rsidRDefault="00D02EB8" w:rsidP="00A76E53">
      <w:pPr>
        <w:widowControl/>
        <w:autoSpaceDE/>
        <w:autoSpaceDN/>
        <w:adjustRightInd/>
        <w:contextualSpacing/>
        <w:jc w:val="both"/>
        <w:rPr>
          <w:rFonts w:eastAsia="Calibri"/>
          <w:b/>
          <w:spacing w:val="4"/>
          <w:sz w:val="24"/>
          <w:szCs w:val="24"/>
          <w:lang w:eastAsia="en-US"/>
        </w:rPr>
      </w:pPr>
    </w:p>
    <w:p w:rsidR="007F4B97" w:rsidRPr="007E39BD" w:rsidRDefault="007F4B97" w:rsidP="00A76E53">
      <w:pPr>
        <w:widowControl/>
        <w:autoSpaceDE/>
        <w:autoSpaceDN/>
        <w:adjustRightInd/>
        <w:ind w:firstLine="709"/>
        <w:contextualSpacing/>
        <w:jc w:val="both"/>
        <w:rPr>
          <w:rFonts w:eastAsia="Calibri"/>
          <w:b/>
          <w:spacing w:val="4"/>
          <w:sz w:val="24"/>
          <w:szCs w:val="24"/>
          <w:lang w:eastAsia="en-US"/>
        </w:rPr>
      </w:pPr>
      <w:r w:rsidRPr="007E39BD">
        <w:rPr>
          <w:rFonts w:eastAsia="Calibri"/>
          <w:b/>
          <w:spacing w:val="4"/>
          <w:sz w:val="24"/>
          <w:szCs w:val="24"/>
          <w:lang w:eastAsia="en-US"/>
        </w:rPr>
        <w:t xml:space="preserve">4. </w:t>
      </w:r>
      <w:r w:rsidR="00BB6C9A" w:rsidRPr="007E39B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E39BD" w:rsidRDefault="007F4B97" w:rsidP="00A76E53">
      <w:pPr>
        <w:ind w:firstLine="709"/>
        <w:jc w:val="both"/>
        <w:rPr>
          <w:sz w:val="24"/>
          <w:szCs w:val="24"/>
        </w:rPr>
      </w:pPr>
    </w:p>
    <w:p w:rsidR="00BB6C9A" w:rsidRPr="007E39BD" w:rsidRDefault="00BB6C9A" w:rsidP="00A76E53">
      <w:pPr>
        <w:widowControl/>
        <w:autoSpaceDE/>
        <w:autoSpaceDN/>
        <w:adjustRightInd/>
        <w:ind w:firstLine="709"/>
        <w:jc w:val="both"/>
        <w:rPr>
          <w:rFonts w:eastAsia="Calibri"/>
          <w:sz w:val="24"/>
          <w:szCs w:val="24"/>
          <w:lang w:eastAsia="en-US"/>
        </w:rPr>
      </w:pPr>
      <w:r w:rsidRPr="007E39BD">
        <w:rPr>
          <w:rFonts w:eastAsia="Calibri"/>
          <w:sz w:val="24"/>
          <w:szCs w:val="24"/>
          <w:lang w:eastAsia="en-US"/>
        </w:rPr>
        <w:t xml:space="preserve">Объем учебной дисциплины – </w:t>
      </w:r>
      <w:r w:rsidR="001C7F3C" w:rsidRPr="007E39BD">
        <w:rPr>
          <w:rFonts w:eastAsia="Calibri"/>
          <w:sz w:val="24"/>
          <w:szCs w:val="24"/>
          <w:lang w:eastAsia="en-US"/>
        </w:rPr>
        <w:t>8</w:t>
      </w:r>
      <w:r w:rsidRPr="007E39BD">
        <w:rPr>
          <w:rFonts w:eastAsia="Calibri"/>
          <w:sz w:val="24"/>
          <w:szCs w:val="24"/>
          <w:lang w:eastAsia="en-US"/>
        </w:rPr>
        <w:t xml:space="preserve"> зачетных единиц – </w:t>
      </w:r>
      <w:r w:rsidR="001C7F3C" w:rsidRPr="007E39BD">
        <w:rPr>
          <w:rFonts w:eastAsia="Calibri"/>
          <w:sz w:val="24"/>
          <w:szCs w:val="24"/>
          <w:lang w:eastAsia="en-US"/>
        </w:rPr>
        <w:t>288</w:t>
      </w:r>
      <w:r w:rsidRPr="007E39BD">
        <w:rPr>
          <w:rFonts w:eastAsia="Calibri"/>
          <w:sz w:val="24"/>
          <w:szCs w:val="24"/>
          <w:lang w:eastAsia="en-US"/>
        </w:rPr>
        <w:t xml:space="preserve"> академических часов</w:t>
      </w:r>
    </w:p>
    <w:p w:rsidR="00A32A5F" w:rsidRPr="007E39BD" w:rsidRDefault="00FB05DD" w:rsidP="00A76E53">
      <w:pPr>
        <w:widowControl/>
        <w:autoSpaceDE/>
        <w:autoSpaceDN/>
        <w:adjustRightInd/>
        <w:ind w:firstLine="709"/>
        <w:jc w:val="both"/>
        <w:rPr>
          <w:rFonts w:eastAsia="Calibri"/>
          <w:sz w:val="24"/>
          <w:szCs w:val="24"/>
          <w:lang w:eastAsia="en-US"/>
        </w:rPr>
      </w:pPr>
      <w:r w:rsidRPr="007E39BD">
        <w:rPr>
          <w:rFonts w:eastAsia="Calibri"/>
          <w:sz w:val="24"/>
          <w:szCs w:val="24"/>
          <w:lang w:eastAsia="en-US"/>
        </w:rPr>
        <w:t>Из них</w:t>
      </w:r>
      <w:r w:rsidRPr="007E39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39BD" w:rsidTr="00330957">
        <w:tc>
          <w:tcPr>
            <w:tcW w:w="4365" w:type="dxa"/>
          </w:tcPr>
          <w:p w:rsidR="00A32A5F" w:rsidRPr="007E39B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39BD" w:rsidRDefault="00A32A5F" w:rsidP="00330957">
            <w:pPr>
              <w:widowControl/>
              <w:autoSpaceDE/>
              <w:autoSpaceDN/>
              <w:adjustRightInd/>
              <w:jc w:val="center"/>
              <w:rPr>
                <w:rFonts w:eastAsia="Calibri"/>
                <w:sz w:val="24"/>
                <w:szCs w:val="24"/>
                <w:lang w:eastAsia="en-US"/>
              </w:rPr>
            </w:pPr>
            <w:r w:rsidRPr="007E39BD">
              <w:rPr>
                <w:rFonts w:eastAsia="Calibri"/>
                <w:sz w:val="24"/>
                <w:szCs w:val="24"/>
                <w:lang w:eastAsia="en-US"/>
              </w:rPr>
              <w:t>Очная форма обучения</w:t>
            </w:r>
          </w:p>
        </w:tc>
        <w:tc>
          <w:tcPr>
            <w:tcW w:w="2517" w:type="dxa"/>
            <w:vAlign w:val="center"/>
          </w:tcPr>
          <w:p w:rsidR="00A76E53" w:rsidRPr="007E39BD" w:rsidRDefault="00A32A5F" w:rsidP="00330957">
            <w:pPr>
              <w:widowControl/>
              <w:autoSpaceDE/>
              <w:autoSpaceDN/>
              <w:adjustRightInd/>
              <w:jc w:val="center"/>
              <w:rPr>
                <w:rFonts w:eastAsia="Calibri"/>
                <w:sz w:val="24"/>
                <w:szCs w:val="24"/>
                <w:lang w:eastAsia="en-US"/>
              </w:rPr>
            </w:pPr>
            <w:r w:rsidRPr="007E39BD">
              <w:rPr>
                <w:rFonts w:eastAsia="Calibri"/>
                <w:sz w:val="24"/>
                <w:szCs w:val="24"/>
                <w:lang w:eastAsia="en-US"/>
              </w:rPr>
              <w:t xml:space="preserve">Заочная форма </w:t>
            </w:r>
          </w:p>
          <w:p w:rsidR="00A32A5F" w:rsidRPr="007E39BD" w:rsidRDefault="00A32A5F" w:rsidP="00330957">
            <w:pPr>
              <w:widowControl/>
              <w:autoSpaceDE/>
              <w:autoSpaceDN/>
              <w:adjustRightInd/>
              <w:jc w:val="center"/>
              <w:rPr>
                <w:rFonts w:eastAsia="Calibri"/>
                <w:sz w:val="24"/>
                <w:szCs w:val="24"/>
                <w:lang w:eastAsia="en-US"/>
              </w:rPr>
            </w:pPr>
            <w:r w:rsidRPr="007E39BD">
              <w:rPr>
                <w:rFonts w:eastAsia="Calibri"/>
                <w:sz w:val="24"/>
                <w:szCs w:val="24"/>
                <w:lang w:eastAsia="en-US"/>
              </w:rPr>
              <w:t>обучения</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sz w:val="24"/>
                <w:szCs w:val="24"/>
                <w:lang w:eastAsia="en-US"/>
              </w:rPr>
            </w:pPr>
            <w:r w:rsidRPr="007E39BD">
              <w:rPr>
                <w:rFonts w:eastAsia="Calibri"/>
                <w:sz w:val="24"/>
                <w:szCs w:val="24"/>
                <w:lang w:eastAsia="en-US"/>
              </w:rPr>
              <w:t>Контактная работа</w:t>
            </w:r>
          </w:p>
        </w:tc>
        <w:tc>
          <w:tcPr>
            <w:tcW w:w="2693"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144</w:t>
            </w:r>
          </w:p>
        </w:tc>
        <w:tc>
          <w:tcPr>
            <w:tcW w:w="2517" w:type="dxa"/>
            <w:vAlign w:val="center"/>
          </w:tcPr>
          <w:p w:rsidR="00A32A5F" w:rsidRPr="007E39BD" w:rsidRDefault="001C7F3C" w:rsidP="00CB5EF3">
            <w:pPr>
              <w:widowControl/>
              <w:autoSpaceDE/>
              <w:autoSpaceDN/>
              <w:adjustRightInd/>
              <w:jc w:val="center"/>
              <w:rPr>
                <w:rFonts w:eastAsia="Calibri"/>
                <w:sz w:val="24"/>
                <w:szCs w:val="24"/>
                <w:lang w:eastAsia="en-US"/>
              </w:rPr>
            </w:pPr>
            <w:r w:rsidRPr="007E39BD">
              <w:rPr>
                <w:rFonts w:eastAsia="Calibri"/>
                <w:sz w:val="24"/>
                <w:szCs w:val="24"/>
                <w:lang w:eastAsia="en-US"/>
              </w:rPr>
              <w:t>38</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i/>
                <w:sz w:val="24"/>
                <w:szCs w:val="24"/>
                <w:lang w:eastAsia="en-US"/>
              </w:rPr>
            </w:pPr>
            <w:r w:rsidRPr="007E39BD">
              <w:rPr>
                <w:rFonts w:eastAsia="Calibri"/>
                <w:i/>
                <w:sz w:val="24"/>
                <w:szCs w:val="24"/>
                <w:lang w:eastAsia="en-US"/>
              </w:rPr>
              <w:t>Лекций</w:t>
            </w:r>
          </w:p>
        </w:tc>
        <w:tc>
          <w:tcPr>
            <w:tcW w:w="2693"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54</w:t>
            </w:r>
          </w:p>
        </w:tc>
        <w:tc>
          <w:tcPr>
            <w:tcW w:w="2517"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12</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i/>
                <w:sz w:val="24"/>
                <w:szCs w:val="24"/>
                <w:lang w:eastAsia="en-US"/>
              </w:rPr>
            </w:pPr>
            <w:r w:rsidRPr="007E39BD">
              <w:rPr>
                <w:rFonts w:eastAsia="Calibri"/>
                <w:i/>
                <w:sz w:val="24"/>
                <w:szCs w:val="24"/>
                <w:lang w:eastAsia="en-US"/>
              </w:rPr>
              <w:t>Лабораторных работ</w:t>
            </w:r>
          </w:p>
        </w:tc>
        <w:tc>
          <w:tcPr>
            <w:tcW w:w="2693" w:type="dxa"/>
            <w:vAlign w:val="center"/>
          </w:tcPr>
          <w:p w:rsidR="00A32A5F" w:rsidRPr="007E39BD" w:rsidRDefault="00240A81" w:rsidP="00330957">
            <w:pPr>
              <w:widowControl/>
              <w:autoSpaceDE/>
              <w:autoSpaceDN/>
              <w:adjustRightInd/>
              <w:jc w:val="center"/>
              <w:rPr>
                <w:rFonts w:eastAsia="Calibri"/>
                <w:sz w:val="24"/>
                <w:szCs w:val="24"/>
                <w:lang w:eastAsia="en-US"/>
              </w:rPr>
            </w:pPr>
            <w:r w:rsidRPr="007E39BD">
              <w:rPr>
                <w:rFonts w:eastAsia="Calibri"/>
                <w:sz w:val="24"/>
                <w:szCs w:val="24"/>
                <w:lang w:eastAsia="en-US"/>
              </w:rPr>
              <w:t>-</w:t>
            </w:r>
          </w:p>
        </w:tc>
        <w:tc>
          <w:tcPr>
            <w:tcW w:w="2517" w:type="dxa"/>
            <w:vAlign w:val="center"/>
          </w:tcPr>
          <w:p w:rsidR="00A32A5F" w:rsidRPr="007E39BD" w:rsidRDefault="0047633A" w:rsidP="00330957">
            <w:pPr>
              <w:widowControl/>
              <w:autoSpaceDE/>
              <w:autoSpaceDN/>
              <w:adjustRightInd/>
              <w:jc w:val="center"/>
              <w:rPr>
                <w:rFonts w:eastAsia="Calibri"/>
                <w:sz w:val="24"/>
                <w:szCs w:val="24"/>
                <w:lang w:eastAsia="en-US"/>
              </w:rPr>
            </w:pPr>
            <w:r w:rsidRPr="007E39BD">
              <w:rPr>
                <w:rFonts w:eastAsia="Calibri"/>
                <w:sz w:val="24"/>
                <w:szCs w:val="24"/>
                <w:lang w:eastAsia="en-US"/>
              </w:rPr>
              <w:t>-</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i/>
                <w:sz w:val="24"/>
                <w:szCs w:val="24"/>
                <w:lang w:eastAsia="en-US"/>
              </w:rPr>
            </w:pPr>
            <w:r w:rsidRPr="007E39BD">
              <w:rPr>
                <w:rFonts w:eastAsia="Calibri"/>
                <w:i/>
                <w:sz w:val="24"/>
                <w:szCs w:val="24"/>
                <w:lang w:eastAsia="en-US"/>
              </w:rPr>
              <w:t>Практических занятий</w:t>
            </w:r>
          </w:p>
        </w:tc>
        <w:tc>
          <w:tcPr>
            <w:tcW w:w="2693"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90</w:t>
            </w:r>
          </w:p>
        </w:tc>
        <w:tc>
          <w:tcPr>
            <w:tcW w:w="2517"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26</w:t>
            </w:r>
          </w:p>
        </w:tc>
      </w:tr>
      <w:tr w:rsidR="00A32A5F" w:rsidRPr="007E39BD" w:rsidTr="00330957">
        <w:tc>
          <w:tcPr>
            <w:tcW w:w="4365" w:type="dxa"/>
          </w:tcPr>
          <w:p w:rsidR="00A32A5F" w:rsidRPr="007E39BD" w:rsidRDefault="00A32A5F" w:rsidP="00330957">
            <w:pPr>
              <w:widowControl/>
              <w:autoSpaceDE/>
              <w:autoSpaceDN/>
              <w:adjustRightInd/>
              <w:jc w:val="both"/>
              <w:rPr>
                <w:rFonts w:eastAsia="Calibri"/>
                <w:sz w:val="24"/>
                <w:szCs w:val="24"/>
                <w:lang w:eastAsia="en-US"/>
              </w:rPr>
            </w:pPr>
            <w:r w:rsidRPr="007E39BD">
              <w:rPr>
                <w:rFonts w:eastAsia="Calibri"/>
                <w:sz w:val="24"/>
                <w:szCs w:val="24"/>
                <w:lang w:eastAsia="en-US"/>
              </w:rPr>
              <w:lastRenderedPageBreak/>
              <w:t>Самостоятельная работа обучающихся</w:t>
            </w:r>
          </w:p>
        </w:tc>
        <w:tc>
          <w:tcPr>
            <w:tcW w:w="2693"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117</w:t>
            </w:r>
          </w:p>
        </w:tc>
        <w:tc>
          <w:tcPr>
            <w:tcW w:w="2517" w:type="dxa"/>
            <w:vAlign w:val="center"/>
          </w:tcPr>
          <w:p w:rsidR="00A32A5F" w:rsidRPr="007E39BD" w:rsidRDefault="001C7F3C" w:rsidP="00330957">
            <w:pPr>
              <w:widowControl/>
              <w:autoSpaceDE/>
              <w:autoSpaceDN/>
              <w:adjustRightInd/>
              <w:jc w:val="center"/>
              <w:rPr>
                <w:rFonts w:eastAsia="Calibri"/>
                <w:sz w:val="24"/>
                <w:szCs w:val="24"/>
                <w:lang w:eastAsia="en-US"/>
              </w:rPr>
            </w:pPr>
            <w:r w:rsidRPr="007E39BD">
              <w:rPr>
                <w:rFonts w:eastAsia="Calibri"/>
                <w:sz w:val="24"/>
                <w:szCs w:val="24"/>
                <w:lang w:eastAsia="en-US"/>
              </w:rPr>
              <w:t>241</w:t>
            </w:r>
          </w:p>
        </w:tc>
      </w:tr>
      <w:tr w:rsidR="0047633A" w:rsidRPr="007E39BD" w:rsidTr="00330957">
        <w:tc>
          <w:tcPr>
            <w:tcW w:w="4365" w:type="dxa"/>
          </w:tcPr>
          <w:p w:rsidR="0047633A" w:rsidRPr="007E39BD" w:rsidRDefault="0047633A" w:rsidP="00330957">
            <w:pPr>
              <w:widowControl/>
              <w:autoSpaceDE/>
              <w:autoSpaceDN/>
              <w:adjustRightInd/>
              <w:jc w:val="both"/>
              <w:rPr>
                <w:rFonts w:eastAsia="Calibri"/>
                <w:sz w:val="24"/>
                <w:szCs w:val="24"/>
                <w:lang w:eastAsia="en-US"/>
              </w:rPr>
            </w:pPr>
            <w:r w:rsidRPr="007E39BD">
              <w:rPr>
                <w:rFonts w:eastAsia="Calibri"/>
                <w:sz w:val="24"/>
                <w:szCs w:val="24"/>
                <w:lang w:eastAsia="en-US"/>
              </w:rPr>
              <w:t>Контроль</w:t>
            </w:r>
          </w:p>
        </w:tc>
        <w:tc>
          <w:tcPr>
            <w:tcW w:w="2693" w:type="dxa"/>
            <w:vAlign w:val="center"/>
          </w:tcPr>
          <w:p w:rsidR="0047633A" w:rsidRPr="007E39BD" w:rsidRDefault="00240A81" w:rsidP="00330957">
            <w:pPr>
              <w:widowControl/>
              <w:autoSpaceDE/>
              <w:autoSpaceDN/>
              <w:adjustRightInd/>
              <w:jc w:val="center"/>
              <w:rPr>
                <w:rFonts w:eastAsia="Calibri"/>
                <w:sz w:val="24"/>
                <w:szCs w:val="24"/>
                <w:lang w:eastAsia="en-US"/>
              </w:rPr>
            </w:pPr>
            <w:r w:rsidRPr="007E39BD">
              <w:rPr>
                <w:rFonts w:eastAsia="Calibri"/>
                <w:sz w:val="24"/>
                <w:szCs w:val="24"/>
                <w:lang w:eastAsia="en-US"/>
              </w:rPr>
              <w:t>27</w:t>
            </w:r>
          </w:p>
        </w:tc>
        <w:tc>
          <w:tcPr>
            <w:tcW w:w="2517" w:type="dxa"/>
            <w:vAlign w:val="center"/>
          </w:tcPr>
          <w:p w:rsidR="0047633A" w:rsidRPr="007E39BD" w:rsidRDefault="00B44FF6" w:rsidP="00330957">
            <w:pPr>
              <w:widowControl/>
              <w:autoSpaceDE/>
              <w:autoSpaceDN/>
              <w:adjustRightInd/>
              <w:jc w:val="center"/>
              <w:rPr>
                <w:rFonts w:eastAsia="Calibri"/>
                <w:sz w:val="24"/>
                <w:szCs w:val="24"/>
                <w:lang w:eastAsia="en-US"/>
              </w:rPr>
            </w:pPr>
            <w:r w:rsidRPr="007E39BD">
              <w:rPr>
                <w:rFonts w:eastAsia="Calibri"/>
                <w:sz w:val="24"/>
                <w:szCs w:val="24"/>
                <w:lang w:eastAsia="en-US"/>
              </w:rPr>
              <w:t>9</w:t>
            </w:r>
          </w:p>
        </w:tc>
      </w:tr>
      <w:tr w:rsidR="00A32A5F" w:rsidRPr="007E39BD" w:rsidTr="00330957">
        <w:tc>
          <w:tcPr>
            <w:tcW w:w="4365" w:type="dxa"/>
            <w:vAlign w:val="center"/>
          </w:tcPr>
          <w:p w:rsidR="00A32A5F" w:rsidRPr="007E39BD" w:rsidRDefault="00A32A5F" w:rsidP="00330957">
            <w:pPr>
              <w:widowControl/>
              <w:autoSpaceDE/>
              <w:autoSpaceDN/>
              <w:adjustRightInd/>
              <w:rPr>
                <w:rFonts w:eastAsia="Calibri"/>
                <w:sz w:val="24"/>
                <w:szCs w:val="24"/>
                <w:lang w:eastAsia="en-US"/>
              </w:rPr>
            </w:pPr>
            <w:r w:rsidRPr="007E39BD">
              <w:rPr>
                <w:rFonts w:eastAsia="Calibri"/>
                <w:sz w:val="24"/>
                <w:szCs w:val="24"/>
                <w:lang w:eastAsia="en-US"/>
              </w:rPr>
              <w:t>Формы промежуточной аттестации</w:t>
            </w:r>
          </w:p>
        </w:tc>
        <w:tc>
          <w:tcPr>
            <w:tcW w:w="2693" w:type="dxa"/>
            <w:vAlign w:val="center"/>
          </w:tcPr>
          <w:p w:rsidR="00A32A5F" w:rsidRPr="007E39BD" w:rsidRDefault="00783D3E" w:rsidP="001C7F3C">
            <w:pPr>
              <w:widowControl/>
              <w:autoSpaceDE/>
              <w:autoSpaceDN/>
              <w:adjustRightInd/>
              <w:jc w:val="center"/>
              <w:rPr>
                <w:rFonts w:eastAsia="Calibri"/>
                <w:sz w:val="24"/>
                <w:szCs w:val="24"/>
                <w:lang w:eastAsia="en-US"/>
              </w:rPr>
            </w:pPr>
            <w:r w:rsidRPr="007E39BD">
              <w:rPr>
                <w:rFonts w:eastAsia="Calibri"/>
                <w:sz w:val="24"/>
                <w:szCs w:val="24"/>
                <w:lang w:eastAsia="en-US"/>
              </w:rPr>
              <w:t xml:space="preserve">экзамен в </w:t>
            </w:r>
            <w:r w:rsidR="001C7F3C" w:rsidRPr="007E39BD">
              <w:rPr>
                <w:rFonts w:eastAsia="Calibri"/>
                <w:sz w:val="24"/>
                <w:szCs w:val="24"/>
                <w:lang w:eastAsia="en-US"/>
              </w:rPr>
              <w:t>4</w:t>
            </w:r>
            <w:r w:rsidRPr="007E39BD">
              <w:rPr>
                <w:rFonts w:eastAsia="Calibri"/>
                <w:sz w:val="24"/>
                <w:szCs w:val="24"/>
                <w:lang w:eastAsia="en-US"/>
              </w:rPr>
              <w:t xml:space="preserve"> семестре</w:t>
            </w:r>
          </w:p>
        </w:tc>
        <w:tc>
          <w:tcPr>
            <w:tcW w:w="2517" w:type="dxa"/>
            <w:vAlign w:val="center"/>
          </w:tcPr>
          <w:p w:rsidR="00A32A5F" w:rsidRPr="007E39BD" w:rsidRDefault="00A32A5F" w:rsidP="00AF7925">
            <w:pPr>
              <w:widowControl/>
              <w:autoSpaceDE/>
              <w:autoSpaceDN/>
              <w:adjustRightInd/>
              <w:jc w:val="center"/>
              <w:rPr>
                <w:rFonts w:eastAsia="Calibri"/>
                <w:sz w:val="24"/>
                <w:szCs w:val="24"/>
                <w:lang w:eastAsia="en-US"/>
              </w:rPr>
            </w:pPr>
            <w:r w:rsidRPr="007E39BD">
              <w:rPr>
                <w:rFonts w:eastAsia="Calibri"/>
                <w:sz w:val="24"/>
                <w:szCs w:val="24"/>
                <w:lang w:eastAsia="en-US"/>
              </w:rPr>
              <w:t xml:space="preserve">экзамен </w:t>
            </w:r>
            <w:r w:rsidR="0094149E" w:rsidRPr="007E39BD">
              <w:rPr>
                <w:rFonts w:eastAsia="Calibri"/>
                <w:sz w:val="24"/>
                <w:szCs w:val="24"/>
                <w:lang w:eastAsia="en-US"/>
              </w:rPr>
              <w:t xml:space="preserve">в </w:t>
            </w:r>
            <w:r w:rsidR="00AF7925">
              <w:rPr>
                <w:rFonts w:eastAsia="Calibri"/>
                <w:sz w:val="24"/>
                <w:szCs w:val="24"/>
                <w:lang w:eastAsia="en-US"/>
              </w:rPr>
              <w:t xml:space="preserve">8 </w:t>
            </w:r>
            <w:r w:rsidR="0094149E" w:rsidRPr="007E39BD">
              <w:rPr>
                <w:rFonts w:eastAsia="Calibri"/>
                <w:sz w:val="24"/>
                <w:szCs w:val="24"/>
                <w:lang w:eastAsia="en-US"/>
              </w:rPr>
              <w:t>семестре</w:t>
            </w:r>
            <w:r w:rsidRPr="007E39BD">
              <w:rPr>
                <w:rFonts w:eastAsia="Calibri"/>
                <w:sz w:val="24"/>
                <w:szCs w:val="24"/>
                <w:lang w:eastAsia="en-US"/>
              </w:rPr>
              <w:t xml:space="preserve"> </w:t>
            </w:r>
          </w:p>
        </w:tc>
      </w:tr>
    </w:tbl>
    <w:p w:rsidR="00A32A5F" w:rsidRPr="007E39BD" w:rsidRDefault="00A32A5F" w:rsidP="00A76E53">
      <w:pPr>
        <w:widowControl/>
        <w:autoSpaceDE/>
        <w:autoSpaceDN/>
        <w:adjustRightInd/>
        <w:ind w:firstLine="709"/>
        <w:jc w:val="both"/>
        <w:rPr>
          <w:rFonts w:eastAsia="Calibri"/>
          <w:sz w:val="24"/>
          <w:szCs w:val="24"/>
          <w:lang w:eastAsia="en-US"/>
        </w:rPr>
      </w:pPr>
    </w:p>
    <w:p w:rsidR="007F4B97" w:rsidRPr="007E39BD" w:rsidRDefault="0047572F" w:rsidP="00A76E53">
      <w:pPr>
        <w:keepNext/>
        <w:ind w:firstLine="709"/>
        <w:jc w:val="both"/>
        <w:rPr>
          <w:rFonts w:eastAsia="Calibri"/>
          <w:b/>
          <w:sz w:val="24"/>
          <w:szCs w:val="24"/>
        </w:rPr>
      </w:pPr>
      <w:r w:rsidRPr="007E39BD">
        <w:rPr>
          <w:b/>
          <w:sz w:val="24"/>
          <w:szCs w:val="24"/>
        </w:rPr>
        <w:t xml:space="preserve">5. </w:t>
      </w:r>
      <w:r w:rsidR="0047633A" w:rsidRPr="007E39B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E39BD" w:rsidRDefault="007F4B97" w:rsidP="00A76E53">
      <w:pPr>
        <w:keepNext/>
        <w:ind w:firstLine="709"/>
        <w:contextualSpacing/>
        <w:jc w:val="both"/>
        <w:rPr>
          <w:rFonts w:eastAsia="Calibri"/>
          <w:b/>
          <w:sz w:val="24"/>
          <w:szCs w:val="24"/>
        </w:rPr>
      </w:pPr>
    </w:p>
    <w:p w:rsidR="00114770" w:rsidRPr="007E39BD" w:rsidRDefault="00114770" w:rsidP="00A76E53">
      <w:pPr>
        <w:tabs>
          <w:tab w:val="left" w:pos="900"/>
        </w:tabs>
        <w:ind w:firstLine="709"/>
        <w:jc w:val="both"/>
        <w:rPr>
          <w:b/>
          <w:sz w:val="24"/>
          <w:szCs w:val="24"/>
        </w:rPr>
      </w:pPr>
      <w:r w:rsidRPr="007E39BD">
        <w:rPr>
          <w:b/>
          <w:sz w:val="24"/>
          <w:szCs w:val="24"/>
        </w:rPr>
        <w:t>5.1. Тематический план для очной формы обучения</w:t>
      </w:r>
    </w:p>
    <w:p w:rsidR="00114770" w:rsidRPr="007E39BD"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7E39B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E39BD" w:rsidRDefault="00DA489D" w:rsidP="001C7F3C">
            <w:pPr>
              <w:widowControl/>
              <w:autoSpaceDE/>
              <w:autoSpaceDN/>
              <w:adjustRightInd/>
              <w:jc w:val="both"/>
              <w:rPr>
                <w:b/>
                <w:bCs/>
                <w:sz w:val="22"/>
                <w:szCs w:val="22"/>
              </w:rPr>
            </w:pPr>
            <w:r w:rsidRPr="007E39BD">
              <w:rPr>
                <w:b/>
                <w:bCs/>
                <w:sz w:val="22"/>
                <w:szCs w:val="22"/>
              </w:rPr>
              <w:t xml:space="preserve">Семестр </w:t>
            </w:r>
            <w:r w:rsidR="001C7F3C" w:rsidRPr="007E39BD">
              <w:rPr>
                <w:b/>
                <w:bCs/>
                <w:sz w:val="22"/>
                <w:szCs w:val="22"/>
              </w:rPr>
              <w:t>4</w:t>
            </w:r>
          </w:p>
        </w:tc>
      </w:tr>
      <w:tr w:rsidR="00DA489D" w:rsidRPr="007E39B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E39BD" w:rsidRDefault="00DA489D" w:rsidP="00783D3E">
            <w:pPr>
              <w:widowControl/>
              <w:autoSpaceDE/>
              <w:autoSpaceDN/>
              <w:adjustRightInd/>
              <w:jc w:val="both"/>
              <w:rPr>
                <w:sz w:val="22"/>
                <w:szCs w:val="22"/>
              </w:rPr>
            </w:pPr>
            <w:r w:rsidRPr="007E39B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sz w:val="22"/>
                <w:szCs w:val="22"/>
              </w:rPr>
            </w:pPr>
            <w:r w:rsidRPr="007E39B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E39BD" w:rsidRDefault="00DA489D" w:rsidP="00783D3E">
            <w:pPr>
              <w:widowControl/>
              <w:autoSpaceDE/>
              <w:autoSpaceDN/>
              <w:adjustRightInd/>
              <w:jc w:val="both"/>
              <w:rPr>
                <w:b/>
                <w:bCs/>
                <w:sz w:val="22"/>
                <w:szCs w:val="22"/>
              </w:rPr>
            </w:pPr>
            <w:r w:rsidRPr="007E39BD">
              <w:rPr>
                <w:b/>
                <w:bCs/>
                <w:sz w:val="22"/>
                <w:szCs w:val="22"/>
              </w:rPr>
              <w:t>Всего</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94149E" w:rsidP="007251D2">
            <w:pPr>
              <w:rPr>
                <w:sz w:val="24"/>
                <w:szCs w:val="24"/>
              </w:rPr>
            </w:pPr>
            <w:r w:rsidRPr="007E39BD">
              <w:rPr>
                <w:sz w:val="24"/>
                <w:szCs w:val="24"/>
              </w:rPr>
              <w:t xml:space="preserve">Тема 1. </w:t>
            </w:r>
            <w:r w:rsidR="00892571" w:rsidRPr="007E39BD">
              <w:rPr>
                <w:sz w:val="24"/>
                <w:szCs w:val="24"/>
              </w:rPr>
              <w:t>Общая характеристика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b/>
                <w:bCs/>
                <w:sz w:val="24"/>
                <w:szCs w:val="24"/>
              </w:rPr>
            </w:pPr>
            <w:r w:rsidRPr="007E39BD">
              <w:rPr>
                <w:b/>
                <w:bCs/>
                <w:sz w:val="24"/>
                <w:szCs w:val="24"/>
              </w:rPr>
              <w:t>43</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C2FC5" w:rsidP="0094149E">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5</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7B1B01" w:rsidP="007251D2">
            <w:pPr>
              <w:rPr>
                <w:sz w:val="24"/>
                <w:szCs w:val="24"/>
              </w:rPr>
            </w:pPr>
            <w:r w:rsidRPr="007E39BD">
              <w:rPr>
                <w:sz w:val="24"/>
                <w:szCs w:val="24"/>
              </w:rPr>
              <w:t xml:space="preserve">Тема 2. </w:t>
            </w:r>
            <w:r w:rsidR="00892571" w:rsidRPr="007E39BD">
              <w:rPr>
                <w:sz w:val="24"/>
                <w:szCs w:val="24"/>
              </w:rPr>
              <w:t>Состав автоматизированной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b/>
                <w:bCs/>
                <w:sz w:val="24"/>
                <w:szCs w:val="24"/>
              </w:rPr>
            </w:pPr>
            <w:r w:rsidRPr="007E39BD">
              <w:rPr>
                <w:b/>
                <w:bCs/>
                <w:sz w:val="24"/>
                <w:szCs w:val="24"/>
              </w:rPr>
              <w:t>43</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C2FC5" w:rsidP="0094149E">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5</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7B1B01" w:rsidP="007251D2">
            <w:pPr>
              <w:rPr>
                <w:sz w:val="24"/>
                <w:szCs w:val="24"/>
              </w:rPr>
            </w:pPr>
            <w:r w:rsidRPr="007E39BD">
              <w:rPr>
                <w:sz w:val="24"/>
                <w:szCs w:val="24"/>
              </w:rPr>
              <w:t xml:space="preserve">Тема 3. </w:t>
            </w:r>
            <w:r w:rsidR="00892571" w:rsidRPr="007E39BD">
              <w:rPr>
                <w:sz w:val="24"/>
                <w:szCs w:val="24"/>
              </w:rPr>
              <w:t>Жизненный цикл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b/>
                <w:bCs/>
                <w:sz w:val="24"/>
                <w:szCs w:val="24"/>
              </w:rPr>
            </w:pPr>
            <w:r w:rsidRPr="007E39BD">
              <w:rPr>
                <w:b/>
                <w:bCs/>
                <w:sz w:val="24"/>
                <w:szCs w:val="24"/>
              </w:rPr>
              <w:t>43</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3</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7B1B01" w:rsidP="007251D2">
            <w:pPr>
              <w:rPr>
                <w:sz w:val="24"/>
                <w:szCs w:val="24"/>
              </w:rPr>
            </w:pPr>
            <w:r w:rsidRPr="007E39BD">
              <w:rPr>
                <w:sz w:val="24"/>
                <w:szCs w:val="24"/>
              </w:rPr>
              <w:t xml:space="preserve">Тема 4. </w:t>
            </w:r>
            <w:r w:rsidR="00892571" w:rsidRPr="007E39BD">
              <w:rPr>
                <w:sz w:val="24"/>
                <w:szCs w:val="24"/>
              </w:rPr>
              <w:t>Планирование в среде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B37DEA">
            <w:pPr>
              <w:jc w:val="center"/>
              <w:rPr>
                <w:b/>
                <w:bCs/>
                <w:sz w:val="24"/>
                <w:szCs w:val="24"/>
              </w:rPr>
            </w:pPr>
            <w:r w:rsidRPr="007E39BD">
              <w:rPr>
                <w:b/>
                <w:bCs/>
                <w:sz w:val="24"/>
                <w:szCs w:val="24"/>
              </w:rPr>
              <w:t>44</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3</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C47F9" w:rsidRPr="007E39BD" w:rsidRDefault="007B1B01" w:rsidP="00AC444F">
            <w:pPr>
              <w:rPr>
                <w:sz w:val="24"/>
                <w:szCs w:val="24"/>
              </w:rPr>
            </w:pPr>
            <w:r w:rsidRPr="007E39BD">
              <w:rPr>
                <w:sz w:val="24"/>
                <w:szCs w:val="24"/>
              </w:rPr>
              <w:t xml:space="preserve">Тема 5. </w:t>
            </w:r>
            <w:r w:rsidR="00892571" w:rsidRPr="007E39BD">
              <w:rPr>
                <w:sz w:val="24"/>
                <w:szCs w:val="24"/>
              </w:rPr>
              <w:t>Введение в информационно-аналитические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sz w:val="24"/>
                <w:szCs w:val="24"/>
              </w:rPr>
            </w:pPr>
            <w:r w:rsidRPr="007E39BD">
              <w:rPr>
                <w:sz w:val="24"/>
                <w:szCs w:val="24"/>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sz w:val="24"/>
                <w:szCs w:val="24"/>
              </w:rPr>
            </w:pPr>
            <w:r w:rsidRPr="007E39BD">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134B9" w:rsidP="0094149E">
            <w:pPr>
              <w:jc w:val="center"/>
              <w:rPr>
                <w:b/>
                <w:bCs/>
                <w:sz w:val="24"/>
                <w:szCs w:val="24"/>
              </w:rPr>
            </w:pPr>
            <w:r w:rsidRPr="007E39BD">
              <w:rPr>
                <w:b/>
                <w:bCs/>
                <w:sz w:val="24"/>
                <w:szCs w:val="24"/>
              </w:rPr>
              <w:t>44</w:t>
            </w:r>
          </w:p>
        </w:tc>
      </w:tr>
      <w:tr w:rsidR="0094149E" w:rsidRPr="007E39BD" w:rsidTr="00892571">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7251D2">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i/>
                <w:iCs/>
                <w:sz w:val="24"/>
                <w:szCs w:val="24"/>
              </w:rPr>
            </w:pPr>
            <w:r w:rsidRPr="007E39B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B134B9" w:rsidP="0094149E">
            <w:pPr>
              <w:jc w:val="center"/>
              <w:rPr>
                <w:b/>
                <w:bCs/>
                <w:i/>
                <w:iCs/>
                <w:sz w:val="24"/>
                <w:szCs w:val="24"/>
              </w:rPr>
            </w:pPr>
            <w:r w:rsidRPr="007E39BD">
              <w:rPr>
                <w:b/>
                <w:bCs/>
                <w:i/>
                <w:iCs/>
                <w:sz w:val="24"/>
                <w:szCs w:val="24"/>
              </w:rPr>
              <w:t>4</w:t>
            </w:r>
          </w:p>
        </w:tc>
      </w:tr>
      <w:tr w:rsidR="00356D9B" w:rsidRPr="007E39BD" w:rsidTr="004D7789">
        <w:trPr>
          <w:trHeight w:val="510"/>
          <w:jc w:val="center"/>
        </w:trPr>
        <w:tc>
          <w:tcPr>
            <w:tcW w:w="5580" w:type="dxa"/>
            <w:vMerge w:val="restart"/>
            <w:tcBorders>
              <w:left w:val="single" w:sz="8" w:space="0" w:color="auto"/>
              <w:right w:val="single" w:sz="8" w:space="0" w:color="auto"/>
            </w:tcBorders>
            <w:vAlign w:val="center"/>
          </w:tcPr>
          <w:p w:rsidR="00356D9B" w:rsidRPr="007E39BD" w:rsidRDefault="00356D9B" w:rsidP="00AC444F">
            <w:pPr>
              <w:rPr>
                <w:sz w:val="24"/>
                <w:szCs w:val="24"/>
              </w:rPr>
            </w:pPr>
            <w:r w:rsidRPr="007E39BD">
              <w:rPr>
                <w:sz w:val="24"/>
                <w:szCs w:val="24"/>
              </w:rPr>
              <w:t>Тема 6. Современные концепции хранения и анализа данных в ин</w:t>
            </w:r>
            <w:r w:rsidRPr="007E39BD">
              <w:rPr>
                <w:sz w:val="24"/>
                <w:szCs w:val="24"/>
              </w:rPr>
              <w:softHyphen/>
              <w:t>формационно-аналитических системах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7E39BD" w:rsidRDefault="00356D9B"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C2FC5" w:rsidP="0094149E">
            <w:pPr>
              <w:jc w:val="center"/>
              <w:rPr>
                <w:i/>
                <w:iCs/>
                <w:sz w:val="24"/>
                <w:szCs w:val="24"/>
              </w:rPr>
            </w:pPr>
            <w:r w:rsidRPr="007E39BD">
              <w:rPr>
                <w:i/>
                <w:iCs/>
                <w:sz w:val="24"/>
                <w:szCs w:val="24"/>
              </w:rPr>
              <w:t>9</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134B9" w:rsidP="0094149E">
            <w:pPr>
              <w:jc w:val="center"/>
              <w:rPr>
                <w:iCs/>
                <w:sz w:val="24"/>
                <w:szCs w:val="24"/>
              </w:rPr>
            </w:pPr>
            <w:r w:rsidRPr="007E39BD">
              <w:rPr>
                <w:iCs/>
                <w:sz w:val="24"/>
                <w:szCs w:val="24"/>
              </w:rPr>
              <w:t>15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356D9B" w:rsidRPr="007E39BD" w:rsidRDefault="00B134B9" w:rsidP="0094149E">
            <w:pPr>
              <w:jc w:val="center"/>
              <w:rPr>
                <w:i/>
                <w:iCs/>
                <w:sz w:val="24"/>
                <w:szCs w:val="24"/>
              </w:rPr>
            </w:pPr>
            <w:r w:rsidRPr="007E39BD">
              <w:rPr>
                <w:i/>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134B9" w:rsidP="0094149E">
            <w:pPr>
              <w:jc w:val="center"/>
              <w:rPr>
                <w:b/>
                <w:bCs/>
                <w:i/>
                <w:iCs/>
                <w:sz w:val="24"/>
                <w:szCs w:val="24"/>
              </w:rPr>
            </w:pPr>
            <w:r w:rsidRPr="007E39BD">
              <w:rPr>
                <w:b/>
                <w:bCs/>
                <w:i/>
                <w:iCs/>
                <w:sz w:val="24"/>
                <w:szCs w:val="24"/>
              </w:rPr>
              <w:t>44</w:t>
            </w:r>
          </w:p>
        </w:tc>
      </w:tr>
      <w:tr w:rsidR="00356D9B"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56D9B" w:rsidRPr="007E39BD" w:rsidRDefault="00356D9B"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56D9B" w:rsidRPr="007E39BD" w:rsidRDefault="00356D9B"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356D9B"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134B9" w:rsidP="0094149E">
            <w:pPr>
              <w:jc w:val="center"/>
              <w:rPr>
                <w:i/>
                <w:iCs/>
                <w:sz w:val="24"/>
                <w:szCs w:val="24"/>
              </w:rPr>
            </w:pPr>
            <w:r w:rsidRPr="007E39B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56D9B" w:rsidRPr="007E39BD" w:rsidRDefault="00356D9B"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56D9B" w:rsidRPr="007E39BD" w:rsidRDefault="00B134B9" w:rsidP="0094149E">
            <w:pPr>
              <w:jc w:val="center"/>
              <w:rPr>
                <w:b/>
                <w:bCs/>
                <w:i/>
                <w:iCs/>
                <w:sz w:val="24"/>
                <w:szCs w:val="24"/>
              </w:rPr>
            </w:pPr>
            <w:r w:rsidRPr="007E39BD">
              <w:rPr>
                <w:b/>
                <w:bCs/>
                <w:i/>
                <w:iCs/>
                <w:sz w:val="24"/>
                <w:szCs w:val="24"/>
              </w:rPr>
              <w:t>4</w:t>
            </w:r>
          </w:p>
        </w:tc>
      </w:tr>
      <w:tr w:rsidR="0094149E" w:rsidRPr="007E39B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E39BD" w:rsidRDefault="0094149E" w:rsidP="0094149E">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356D9B" w:rsidP="0094149E">
            <w:pPr>
              <w:jc w:val="center"/>
              <w:rPr>
                <w:sz w:val="24"/>
                <w:szCs w:val="24"/>
              </w:rPr>
            </w:pPr>
            <w:r w:rsidRPr="007E39BD">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356D9B" w:rsidP="0094149E">
            <w:pPr>
              <w:jc w:val="center"/>
              <w:rPr>
                <w:sz w:val="24"/>
                <w:szCs w:val="24"/>
              </w:rPr>
            </w:pPr>
            <w:r w:rsidRPr="007E39BD">
              <w:rPr>
                <w:sz w:val="24"/>
                <w:szCs w:val="24"/>
              </w:rPr>
              <w:t>90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356D9B" w:rsidP="0094149E">
            <w:pPr>
              <w:jc w:val="center"/>
              <w:rPr>
                <w:sz w:val="24"/>
                <w:szCs w:val="24"/>
              </w:rPr>
            </w:pPr>
            <w:r w:rsidRPr="007E39BD">
              <w:rPr>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E39BD" w:rsidRDefault="00BC2FC5" w:rsidP="0094149E">
            <w:pPr>
              <w:jc w:val="center"/>
              <w:rPr>
                <w:b/>
                <w:bCs/>
                <w:sz w:val="24"/>
                <w:szCs w:val="24"/>
              </w:rPr>
            </w:pPr>
            <w:r w:rsidRPr="007E39BD">
              <w:rPr>
                <w:b/>
                <w:bCs/>
                <w:sz w:val="24"/>
                <w:szCs w:val="24"/>
              </w:rPr>
              <w:t>261</w:t>
            </w:r>
          </w:p>
        </w:tc>
      </w:tr>
      <w:tr w:rsidR="0094149E" w:rsidRPr="007E39B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E39B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E39BD" w:rsidRDefault="0094149E" w:rsidP="0094149E">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356D9B" w:rsidP="0094149E">
            <w:pPr>
              <w:jc w:val="center"/>
              <w:rPr>
                <w:i/>
                <w:iCs/>
                <w:sz w:val="24"/>
                <w:szCs w:val="24"/>
              </w:rPr>
            </w:pPr>
            <w:r w:rsidRPr="007E39B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356D9B" w:rsidP="0094149E">
            <w:pPr>
              <w:jc w:val="center"/>
              <w:rPr>
                <w:i/>
                <w:iCs/>
                <w:sz w:val="24"/>
                <w:szCs w:val="24"/>
              </w:rPr>
            </w:pPr>
            <w:r w:rsidRPr="007E39BD">
              <w:rPr>
                <w:i/>
                <w:iCs/>
                <w:sz w:val="24"/>
                <w:szCs w:val="24"/>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E39B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E39BD" w:rsidRDefault="00356D9B" w:rsidP="0094149E">
            <w:pPr>
              <w:jc w:val="center"/>
              <w:rPr>
                <w:b/>
                <w:bCs/>
                <w:i/>
                <w:iCs/>
                <w:sz w:val="24"/>
                <w:szCs w:val="24"/>
              </w:rPr>
            </w:pPr>
            <w:r w:rsidRPr="007E39BD">
              <w:rPr>
                <w:b/>
                <w:bCs/>
                <w:i/>
                <w:iCs/>
                <w:sz w:val="24"/>
                <w:szCs w:val="24"/>
              </w:rPr>
              <w:t>24</w:t>
            </w:r>
          </w:p>
        </w:tc>
      </w:tr>
      <w:tr w:rsidR="00B44FF6" w:rsidRPr="007E39B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E39BD" w:rsidRDefault="00B44FF6" w:rsidP="0094149E">
            <w:pPr>
              <w:widowControl/>
              <w:autoSpaceDE/>
              <w:autoSpaceDN/>
              <w:adjustRightInd/>
              <w:jc w:val="both"/>
              <w:rPr>
                <w:sz w:val="22"/>
                <w:szCs w:val="22"/>
              </w:rPr>
            </w:pPr>
            <w:r w:rsidRPr="007E39BD">
              <w:rPr>
                <w:sz w:val="22"/>
                <w:szCs w:val="22"/>
              </w:rPr>
              <w:t>Контроль (</w:t>
            </w:r>
            <w:r w:rsidR="0094149E" w:rsidRPr="007E39BD">
              <w:rPr>
                <w:sz w:val="22"/>
                <w:szCs w:val="22"/>
              </w:rPr>
              <w:t>экзамен</w:t>
            </w:r>
            <w:r w:rsidRPr="007E39B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E39BD" w:rsidRDefault="00B44FF6" w:rsidP="00B44FF6">
            <w:pPr>
              <w:widowControl/>
              <w:autoSpaceDE/>
              <w:autoSpaceDN/>
              <w:adjustRightInd/>
              <w:jc w:val="both"/>
              <w:rPr>
                <w:sz w:val="22"/>
                <w:szCs w:val="22"/>
              </w:rPr>
            </w:pPr>
            <w:r w:rsidRPr="007E39B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7E39BD" w:rsidRDefault="00356D9B" w:rsidP="0094149E">
            <w:pPr>
              <w:widowControl/>
              <w:autoSpaceDE/>
              <w:autoSpaceDN/>
              <w:adjustRightInd/>
              <w:jc w:val="center"/>
              <w:rPr>
                <w:b/>
                <w:bCs/>
                <w:sz w:val="22"/>
                <w:szCs w:val="22"/>
              </w:rPr>
            </w:pPr>
            <w:r w:rsidRPr="007E39BD">
              <w:rPr>
                <w:b/>
                <w:bCs/>
                <w:sz w:val="22"/>
                <w:szCs w:val="22"/>
              </w:rPr>
              <w:t>27</w:t>
            </w:r>
          </w:p>
        </w:tc>
      </w:tr>
      <w:tr w:rsidR="00B44FF6" w:rsidRPr="007E39B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E39BD" w:rsidRDefault="00B44FF6" w:rsidP="00104A75">
            <w:pPr>
              <w:widowControl/>
              <w:autoSpaceDE/>
              <w:autoSpaceDN/>
              <w:adjustRightInd/>
              <w:jc w:val="both"/>
              <w:rPr>
                <w:sz w:val="22"/>
                <w:szCs w:val="22"/>
              </w:rPr>
            </w:pPr>
            <w:r w:rsidRPr="007E39BD">
              <w:rPr>
                <w:sz w:val="22"/>
                <w:szCs w:val="22"/>
              </w:rPr>
              <w:t xml:space="preserve">Итого с </w:t>
            </w:r>
            <w:r w:rsidR="00104A75" w:rsidRPr="007E39BD">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E39BD" w:rsidRDefault="00B44FF6" w:rsidP="00B44FF6">
            <w:pPr>
              <w:widowControl/>
              <w:autoSpaceDE/>
              <w:autoSpaceDN/>
              <w:adjustRightInd/>
              <w:jc w:val="both"/>
              <w:rPr>
                <w:sz w:val="22"/>
                <w:szCs w:val="22"/>
              </w:rPr>
            </w:pPr>
            <w:r w:rsidRPr="007E39B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E39B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7E39BD" w:rsidRDefault="00356D9B" w:rsidP="0094149E">
            <w:pPr>
              <w:widowControl/>
              <w:autoSpaceDE/>
              <w:autoSpaceDN/>
              <w:adjustRightInd/>
              <w:jc w:val="center"/>
              <w:rPr>
                <w:b/>
                <w:bCs/>
                <w:sz w:val="22"/>
                <w:szCs w:val="22"/>
              </w:rPr>
            </w:pPr>
            <w:r w:rsidRPr="007E39BD">
              <w:rPr>
                <w:b/>
                <w:bCs/>
                <w:sz w:val="22"/>
                <w:szCs w:val="22"/>
              </w:rPr>
              <w:t>288</w:t>
            </w:r>
          </w:p>
        </w:tc>
      </w:tr>
    </w:tbl>
    <w:p w:rsidR="00DA489D" w:rsidRPr="007E39BD" w:rsidRDefault="00DA489D" w:rsidP="00DA489D">
      <w:pPr>
        <w:tabs>
          <w:tab w:val="left" w:pos="900"/>
        </w:tabs>
        <w:jc w:val="both"/>
        <w:rPr>
          <w:b/>
          <w:sz w:val="24"/>
          <w:szCs w:val="24"/>
        </w:rPr>
      </w:pPr>
    </w:p>
    <w:p w:rsidR="007F4B97" w:rsidRPr="007E39BD" w:rsidRDefault="00114770" w:rsidP="00A76E53">
      <w:pPr>
        <w:tabs>
          <w:tab w:val="left" w:pos="900"/>
        </w:tabs>
        <w:ind w:firstLine="709"/>
        <w:jc w:val="both"/>
        <w:rPr>
          <w:b/>
          <w:sz w:val="24"/>
          <w:szCs w:val="24"/>
        </w:rPr>
      </w:pPr>
      <w:r w:rsidRPr="007E39BD">
        <w:rPr>
          <w:b/>
          <w:sz w:val="24"/>
          <w:szCs w:val="24"/>
        </w:rPr>
        <w:t xml:space="preserve">5.2. </w:t>
      </w:r>
      <w:r w:rsidR="007F4B97" w:rsidRPr="007E39BD">
        <w:rPr>
          <w:b/>
          <w:sz w:val="24"/>
          <w:szCs w:val="24"/>
        </w:rPr>
        <w:t xml:space="preserve">Тематический план для </w:t>
      </w:r>
      <w:r w:rsidR="00586FAD" w:rsidRPr="007E39BD">
        <w:rPr>
          <w:b/>
          <w:sz w:val="24"/>
          <w:szCs w:val="24"/>
        </w:rPr>
        <w:t>за</w:t>
      </w:r>
      <w:r w:rsidR="007F4B97" w:rsidRPr="007E39BD">
        <w:rPr>
          <w:b/>
          <w:sz w:val="24"/>
          <w:szCs w:val="24"/>
        </w:rPr>
        <w:t>очной формы обучения</w:t>
      </w:r>
    </w:p>
    <w:p w:rsidR="00AF61EB" w:rsidRPr="007E39BD"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134B9" w:rsidRPr="007E39BD" w:rsidTr="004D77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34B9" w:rsidRPr="007E39BD" w:rsidRDefault="00B134B9" w:rsidP="00AF7925">
            <w:pPr>
              <w:widowControl/>
              <w:autoSpaceDE/>
              <w:autoSpaceDN/>
              <w:adjustRightInd/>
              <w:jc w:val="both"/>
              <w:rPr>
                <w:b/>
                <w:bCs/>
                <w:sz w:val="22"/>
                <w:szCs w:val="22"/>
              </w:rPr>
            </w:pPr>
            <w:r w:rsidRPr="007E39BD">
              <w:rPr>
                <w:b/>
                <w:bCs/>
                <w:sz w:val="22"/>
                <w:szCs w:val="22"/>
              </w:rPr>
              <w:t xml:space="preserve">Семестр </w:t>
            </w:r>
            <w:r w:rsidR="00AF7925">
              <w:rPr>
                <w:b/>
                <w:bCs/>
                <w:sz w:val="22"/>
                <w:szCs w:val="22"/>
              </w:rPr>
              <w:t>8</w:t>
            </w:r>
          </w:p>
        </w:tc>
      </w:tr>
      <w:tr w:rsidR="00B134B9" w:rsidRPr="007E39BD"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134B9" w:rsidRPr="007E39BD" w:rsidRDefault="00B134B9" w:rsidP="004D7789">
            <w:pPr>
              <w:widowControl/>
              <w:autoSpaceDE/>
              <w:autoSpaceDN/>
              <w:adjustRightInd/>
              <w:jc w:val="both"/>
              <w:rPr>
                <w:sz w:val="22"/>
                <w:szCs w:val="22"/>
              </w:rPr>
            </w:pPr>
            <w:r w:rsidRPr="007E39B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r w:rsidRPr="007E39B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34B9" w:rsidRPr="007E39BD" w:rsidRDefault="00B134B9" w:rsidP="004D7789">
            <w:pPr>
              <w:widowControl/>
              <w:autoSpaceDE/>
              <w:autoSpaceDN/>
              <w:adjustRightInd/>
              <w:jc w:val="both"/>
              <w:rPr>
                <w:b/>
                <w:bCs/>
                <w:sz w:val="22"/>
                <w:szCs w:val="22"/>
              </w:rPr>
            </w:pPr>
            <w:r w:rsidRPr="007E39BD">
              <w:rPr>
                <w:b/>
                <w:bCs/>
                <w:sz w:val="22"/>
                <w:szCs w:val="22"/>
              </w:rPr>
              <w:t>Всего</w:t>
            </w: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r w:rsidRPr="007E39BD">
              <w:rPr>
                <w:sz w:val="24"/>
                <w:szCs w:val="24"/>
              </w:rPr>
              <w:t>Тема 1. Общая характеристика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46</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r w:rsidRPr="007E39BD">
              <w:rPr>
                <w:sz w:val="24"/>
                <w:szCs w:val="24"/>
              </w:rPr>
              <w:t>Тема 2. Состав автоматизированной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46</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r w:rsidRPr="007E39BD">
              <w:rPr>
                <w:sz w:val="24"/>
                <w:szCs w:val="24"/>
              </w:rPr>
              <w:t>Тема 3. Жизненный цикл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46</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r w:rsidRPr="007E39BD">
              <w:rPr>
                <w:sz w:val="24"/>
                <w:szCs w:val="24"/>
              </w:rPr>
              <w:t>Тема 4. Планирование в среде информационной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46</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rPr>
                <w:sz w:val="24"/>
                <w:szCs w:val="24"/>
              </w:rPr>
            </w:pPr>
          </w:p>
          <w:p w:rsidR="00B134B9" w:rsidRPr="007E39BD" w:rsidRDefault="00B134B9" w:rsidP="004D7789">
            <w:pPr>
              <w:rPr>
                <w:sz w:val="24"/>
                <w:szCs w:val="24"/>
              </w:rPr>
            </w:pPr>
            <w:r w:rsidRPr="007E39BD">
              <w:rPr>
                <w:sz w:val="24"/>
                <w:szCs w:val="24"/>
              </w:rPr>
              <w:t>Тема 5. Введение в информационно-аналитические системы</w:t>
            </w:r>
          </w:p>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47</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r w:rsidRPr="007E39BD">
              <w:rPr>
                <w:b/>
                <w:bCs/>
                <w:i/>
                <w:iCs/>
                <w:sz w:val="24"/>
                <w:szCs w:val="24"/>
              </w:rPr>
              <w:t>2</w:t>
            </w:r>
          </w:p>
        </w:tc>
      </w:tr>
      <w:tr w:rsidR="00B134B9" w:rsidRPr="007E39BD" w:rsidTr="00B134B9">
        <w:trPr>
          <w:trHeight w:val="510"/>
          <w:jc w:val="center"/>
        </w:trPr>
        <w:tc>
          <w:tcPr>
            <w:tcW w:w="5580" w:type="dxa"/>
            <w:vMerge w:val="restart"/>
            <w:tcBorders>
              <w:left w:val="single" w:sz="8" w:space="0" w:color="auto"/>
              <w:right w:val="single" w:sz="8" w:space="0" w:color="auto"/>
            </w:tcBorders>
            <w:vAlign w:val="center"/>
          </w:tcPr>
          <w:p w:rsidR="00B134B9" w:rsidRPr="007E39BD" w:rsidRDefault="00B134B9" w:rsidP="004D7789">
            <w:pPr>
              <w:rPr>
                <w:sz w:val="24"/>
                <w:szCs w:val="24"/>
              </w:rPr>
            </w:pPr>
            <w:r w:rsidRPr="007E39BD">
              <w:rPr>
                <w:sz w:val="24"/>
                <w:szCs w:val="24"/>
              </w:rPr>
              <w:t>Тема 6. Современные концепции хранения и анализа данных в ин</w:t>
            </w:r>
            <w:r w:rsidRPr="007E39BD">
              <w:rPr>
                <w:sz w:val="24"/>
                <w:szCs w:val="24"/>
              </w:rPr>
              <w:softHyphen/>
              <w:t>формационно-аналитических системах</w:t>
            </w:r>
          </w:p>
          <w:p w:rsidR="00B134B9" w:rsidRPr="007E39BD" w:rsidRDefault="00B134B9" w:rsidP="004D778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Cs/>
                <w:sz w:val="24"/>
                <w:szCs w:val="24"/>
              </w:rPr>
            </w:pPr>
            <w:r w:rsidRPr="007E39BD">
              <w:rPr>
                <w:iCs/>
                <w:sz w:val="24"/>
                <w:szCs w:val="24"/>
              </w:rPr>
              <w:t>5</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B134B9" w:rsidRPr="007E39BD" w:rsidRDefault="00B134B9" w:rsidP="004D7789">
            <w:pPr>
              <w:jc w:val="center"/>
              <w:rPr>
                <w:i/>
                <w:iCs/>
                <w:sz w:val="24"/>
                <w:szCs w:val="24"/>
              </w:rPr>
            </w:pPr>
            <w:r w:rsidRPr="007E39BD">
              <w:rPr>
                <w:i/>
                <w:iCs/>
                <w:sz w:val="24"/>
                <w:szCs w:val="24"/>
              </w:rPr>
              <w:t>41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r w:rsidRPr="007E39BD">
              <w:rPr>
                <w:b/>
                <w:bCs/>
                <w:i/>
                <w:iCs/>
                <w:sz w:val="24"/>
                <w:szCs w:val="24"/>
              </w:rPr>
              <w:t>48</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r w:rsidRPr="007E39B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r w:rsidRPr="007E39BD">
              <w:rPr>
                <w:b/>
                <w:bCs/>
                <w:i/>
                <w:iCs/>
                <w:sz w:val="24"/>
                <w:szCs w:val="24"/>
              </w:rPr>
              <w:t>2</w:t>
            </w:r>
          </w:p>
        </w:tc>
      </w:tr>
      <w:tr w:rsidR="00B134B9" w:rsidRPr="007E39BD" w:rsidTr="004D77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26</w:t>
            </w:r>
          </w:p>
        </w:tc>
        <w:tc>
          <w:tcPr>
            <w:tcW w:w="6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sz w:val="24"/>
                <w:szCs w:val="24"/>
              </w:rPr>
            </w:pPr>
            <w:r w:rsidRPr="007E39BD">
              <w:rPr>
                <w:sz w:val="24"/>
                <w:szCs w:val="24"/>
              </w:rPr>
              <w:t>241</w:t>
            </w: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jc w:val="center"/>
              <w:rPr>
                <w:b/>
                <w:bCs/>
                <w:sz w:val="24"/>
                <w:szCs w:val="24"/>
              </w:rPr>
            </w:pPr>
            <w:r w:rsidRPr="007E39BD">
              <w:rPr>
                <w:b/>
                <w:bCs/>
                <w:sz w:val="24"/>
                <w:szCs w:val="24"/>
              </w:rPr>
              <w:t>279</w:t>
            </w:r>
          </w:p>
        </w:tc>
      </w:tr>
      <w:tr w:rsidR="00B134B9" w:rsidRPr="007E39BD" w:rsidTr="004D7789">
        <w:trPr>
          <w:trHeight w:val="510"/>
          <w:jc w:val="center"/>
        </w:trPr>
        <w:tc>
          <w:tcPr>
            <w:tcW w:w="5580" w:type="dxa"/>
            <w:vMerge/>
            <w:tcBorders>
              <w:left w:val="single" w:sz="8" w:space="0" w:color="auto"/>
              <w:bottom w:val="single" w:sz="8" w:space="0" w:color="auto"/>
              <w:right w:val="single" w:sz="8" w:space="0" w:color="auto"/>
            </w:tcBorders>
            <w:vAlign w:val="center"/>
          </w:tcPr>
          <w:p w:rsidR="00B134B9" w:rsidRPr="007E39BD" w:rsidRDefault="00B134B9" w:rsidP="004D77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34B9" w:rsidRPr="007E39BD" w:rsidRDefault="00B134B9" w:rsidP="004D7789">
            <w:pPr>
              <w:widowControl/>
              <w:autoSpaceDE/>
              <w:autoSpaceDN/>
              <w:adjustRightInd/>
              <w:jc w:val="both"/>
              <w:rPr>
                <w:sz w:val="22"/>
                <w:szCs w:val="22"/>
              </w:rPr>
            </w:pPr>
            <w:r w:rsidRPr="007E39B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i/>
                <w:iCs/>
                <w:sz w:val="24"/>
                <w:szCs w:val="24"/>
              </w:rPr>
            </w:pPr>
            <w:r w:rsidRPr="007E39B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jc w:val="center"/>
              <w:rPr>
                <w:b/>
                <w:bCs/>
                <w:i/>
                <w:iCs/>
                <w:sz w:val="24"/>
                <w:szCs w:val="24"/>
              </w:rPr>
            </w:pPr>
            <w:r w:rsidRPr="007E39BD">
              <w:rPr>
                <w:b/>
                <w:bCs/>
                <w:i/>
                <w:iCs/>
                <w:sz w:val="24"/>
                <w:szCs w:val="24"/>
              </w:rPr>
              <w:t>4</w:t>
            </w:r>
          </w:p>
        </w:tc>
      </w:tr>
      <w:tr w:rsidR="00B134B9" w:rsidRPr="007E39BD"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7E39BD" w:rsidRDefault="00B134B9" w:rsidP="004D7789">
            <w:pPr>
              <w:widowControl/>
              <w:autoSpaceDE/>
              <w:autoSpaceDN/>
              <w:adjustRightInd/>
              <w:jc w:val="both"/>
              <w:rPr>
                <w:sz w:val="22"/>
                <w:szCs w:val="22"/>
              </w:rPr>
            </w:pPr>
            <w:r w:rsidRPr="007E39B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7E39BD" w:rsidRDefault="00B134B9" w:rsidP="004D7789">
            <w:pPr>
              <w:widowControl/>
              <w:autoSpaceDE/>
              <w:autoSpaceDN/>
              <w:adjustRightInd/>
              <w:jc w:val="center"/>
              <w:rPr>
                <w:b/>
                <w:bCs/>
                <w:sz w:val="22"/>
                <w:szCs w:val="22"/>
              </w:rPr>
            </w:pPr>
            <w:r w:rsidRPr="007E39BD">
              <w:rPr>
                <w:b/>
                <w:bCs/>
                <w:sz w:val="22"/>
                <w:szCs w:val="22"/>
              </w:rPr>
              <w:t>9</w:t>
            </w:r>
          </w:p>
        </w:tc>
      </w:tr>
      <w:tr w:rsidR="00B134B9" w:rsidRPr="007E39BD" w:rsidTr="004D77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7E39BD" w:rsidRDefault="00B134B9" w:rsidP="004D7789">
            <w:pPr>
              <w:widowControl/>
              <w:autoSpaceDE/>
              <w:autoSpaceDN/>
              <w:adjustRightInd/>
              <w:jc w:val="both"/>
              <w:rPr>
                <w:sz w:val="22"/>
                <w:szCs w:val="22"/>
              </w:rPr>
            </w:pPr>
            <w:r w:rsidRPr="007E39B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34B9" w:rsidRPr="007E39BD" w:rsidRDefault="00B134B9" w:rsidP="004D7789">
            <w:pPr>
              <w:widowControl/>
              <w:autoSpaceDE/>
              <w:autoSpaceDN/>
              <w:adjustRightInd/>
              <w:jc w:val="both"/>
              <w:rPr>
                <w:sz w:val="22"/>
                <w:szCs w:val="22"/>
              </w:rPr>
            </w:pPr>
            <w:r w:rsidRPr="007E39B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7E39BD" w:rsidRDefault="00B134B9" w:rsidP="004D77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7E39BD" w:rsidRDefault="00B134B9" w:rsidP="004D7789">
            <w:pPr>
              <w:widowControl/>
              <w:autoSpaceDE/>
              <w:autoSpaceDN/>
              <w:adjustRightInd/>
              <w:jc w:val="center"/>
              <w:rPr>
                <w:b/>
                <w:bCs/>
                <w:sz w:val="22"/>
                <w:szCs w:val="22"/>
              </w:rPr>
            </w:pPr>
            <w:r w:rsidRPr="007E39BD">
              <w:rPr>
                <w:b/>
                <w:bCs/>
                <w:sz w:val="22"/>
                <w:szCs w:val="22"/>
              </w:rPr>
              <w:t>288</w:t>
            </w:r>
          </w:p>
        </w:tc>
      </w:tr>
    </w:tbl>
    <w:p w:rsidR="00DA489D" w:rsidRPr="007E39BD" w:rsidRDefault="00DA489D" w:rsidP="00A76E53">
      <w:pPr>
        <w:tabs>
          <w:tab w:val="left" w:pos="900"/>
        </w:tabs>
        <w:ind w:firstLine="709"/>
        <w:jc w:val="both"/>
        <w:rPr>
          <w:b/>
          <w:sz w:val="24"/>
          <w:szCs w:val="24"/>
        </w:rPr>
      </w:pPr>
    </w:p>
    <w:p w:rsidR="007E39BD" w:rsidRPr="00501946" w:rsidRDefault="007E39BD" w:rsidP="007E39BD">
      <w:pPr>
        <w:ind w:firstLine="709"/>
        <w:jc w:val="both"/>
        <w:rPr>
          <w:b/>
          <w:i/>
          <w:szCs w:val="16"/>
        </w:rPr>
      </w:pPr>
      <w:r w:rsidRPr="00501946">
        <w:rPr>
          <w:b/>
          <w:i/>
          <w:szCs w:val="16"/>
        </w:rPr>
        <w:t>* Примечания:</w:t>
      </w:r>
    </w:p>
    <w:p w:rsidR="007E39BD" w:rsidRPr="00501946" w:rsidRDefault="007E39BD" w:rsidP="007E39BD">
      <w:pPr>
        <w:ind w:firstLine="709"/>
        <w:jc w:val="both"/>
        <w:rPr>
          <w:b/>
          <w:szCs w:val="16"/>
        </w:rPr>
      </w:pPr>
      <w:r w:rsidRPr="00501946">
        <w:rPr>
          <w:b/>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39BD" w:rsidRPr="00501946" w:rsidRDefault="007E39BD" w:rsidP="007E39BD">
      <w:pPr>
        <w:ind w:firstLine="709"/>
        <w:jc w:val="both"/>
        <w:rPr>
          <w:szCs w:val="16"/>
        </w:rPr>
      </w:pPr>
      <w:r w:rsidRPr="00501946">
        <w:rPr>
          <w:szCs w:val="16"/>
        </w:rPr>
        <w:t xml:space="preserve">При разработке образовательной программы высшего образования в части рабочей программы дисциплины согласно требованиям </w:t>
      </w:r>
      <w:r w:rsidRPr="00501946">
        <w:rPr>
          <w:b/>
          <w:szCs w:val="16"/>
        </w:rPr>
        <w:t>частей 3-5 статьи 13, статьи 30, пункта 3 части 1 статьи 34</w:t>
      </w:r>
      <w:r w:rsidRPr="00501946">
        <w:rPr>
          <w:szCs w:val="16"/>
        </w:rPr>
        <w:t xml:space="preserve"> Федерального закона Российской Федерации </w:t>
      </w:r>
      <w:r w:rsidRPr="00501946">
        <w:rPr>
          <w:b/>
          <w:szCs w:val="16"/>
        </w:rPr>
        <w:t>от 29.12.2012 № 273-ФЗ</w:t>
      </w:r>
      <w:r w:rsidRPr="00501946">
        <w:rPr>
          <w:szCs w:val="16"/>
        </w:rPr>
        <w:t xml:space="preserve"> «Об образовании в Российской Федерации»; </w:t>
      </w:r>
      <w:r w:rsidRPr="00501946">
        <w:rPr>
          <w:b/>
          <w:szCs w:val="16"/>
        </w:rPr>
        <w:t>пунктов 16, 38</w:t>
      </w:r>
      <w:r w:rsidRPr="00501946">
        <w:rPr>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w:t>
      </w:r>
      <w:r w:rsidRPr="00501946">
        <w:rPr>
          <w:szCs w:val="16"/>
        </w:rPr>
        <w:lastRenderedPageBreak/>
        <w:t>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39BD" w:rsidRPr="00501946" w:rsidRDefault="007E39BD" w:rsidP="007E39BD">
      <w:pPr>
        <w:ind w:firstLine="709"/>
        <w:jc w:val="both"/>
        <w:rPr>
          <w:b/>
          <w:szCs w:val="16"/>
        </w:rPr>
      </w:pPr>
      <w:r w:rsidRPr="00501946">
        <w:rPr>
          <w:b/>
          <w:szCs w:val="16"/>
        </w:rPr>
        <w:t>б) Для обучающихся с ограниченными возможностями здоровья и инвалидов:</w:t>
      </w:r>
    </w:p>
    <w:p w:rsidR="007E39BD" w:rsidRPr="00501946" w:rsidRDefault="007E39BD" w:rsidP="007E39BD">
      <w:pPr>
        <w:ind w:firstLine="709"/>
        <w:jc w:val="both"/>
        <w:rPr>
          <w:szCs w:val="16"/>
        </w:rPr>
      </w:pPr>
      <w:r w:rsidRPr="00501946">
        <w:rPr>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1946">
        <w:rPr>
          <w:b/>
          <w:szCs w:val="16"/>
        </w:rPr>
        <w:t>статьи 79</w:t>
      </w:r>
      <w:r w:rsidRPr="00501946">
        <w:rPr>
          <w:szCs w:val="16"/>
        </w:rPr>
        <w:t xml:space="preserve"> Федерального закона Российской Федерации </w:t>
      </w:r>
      <w:r w:rsidRPr="00501946">
        <w:rPr>
          <w:b/>
          <w:szCs w:val="16"/>
        </w:rPr>
        <w:t>от 29.12.2012 № 273-ФЗ</w:t>
      </w:r>
      <w:r w:rsidRPr="00501946">
        <w:rPr>
          <w:szCs w:val="16"/>
        </w:rPr>
        <w:t xml:space="preserve"> «Об образовании в Российской Федерации»; </w:t>
      </w:r>
      <w:r w:rsidRPr="00501946">
        <w:rPr>
          <w:b/>
          <w:szCs w:val="16"/>
        </w:rPr>
        <w:t>раздела III</w:t>
      </w:r>
      <w:r w:rsidRPr="00501946">
        <w:rPr>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1946">
        <w:rPr>
          <w:b/>
          <w:i/>
          <w:szCs w:val="16"/>
        </w:rPr>
        <w:t>при наличии факта зачисления таких обучающихся с учетом конкретных нозологий</w:t>
      </w:r>
      <w:r w:rsidRPr="00501946">
        <w:rPr>
          <w:szCs w:val="16"/>
        </w:rPr>
        <w:t>).</w:t>
      </w:r>
    </w:p>
    <w:p w:rsidR="007E39BD" w:rsidRPr="00501946" w:rsidRDefault="007E39BD" w:rsidP="007E39BD">
      <w:pPr>
        <w:ind w:firstLine="709"/>
        <w:jc w:val="both"/>
        <w:rPr>
          <w:b/>
          <w:szCs w:val="16"/>
        </w:rPr>
      </w:pPr>
      <w:r w:rsidRPr="00501946">
        <w:rPr>
          <w:b/>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39BD" w:rsidRPr="00501946" w:rsidRDefault="007E39BD" w:rsidP="007E39BD">
      <w:pPr>
        <w:ind w:firstLine="709"/>
        <w:jc w:val="both"/>
        <w:rPr>
          <w:szCs w:val="16"/>
        </w:rPr>
      </w:pPr>
      <w:r w:rsidRPr="00501946">
        <w:rPr>
          <w:szCs w:val="16"/>
        </w:rPr>
        <w:t xml:space="preserve">При разработке образовательной программы высшего образования согласно требованиями </w:t>
      </w:r>
      <w:r w:rsidRPr="00501946">
        <w:rPr>
          <w:b/>
          <w:szCs w:val="16"/>
        </w:rPr>
        <w:t xml:space="preserve">частей 3-5 статьи 13, статьи 30, пункта 3 части 1 статьи 34 </w:t>
      </w:r>
      <w:r w:rsidRPr="00501946">
        <w:rPr>
          <w:szCs w:val="16"/>
        </w:rPr>
        <w:t xml:space="preserve">Федерального закона Российской Федерации </w:t>
      </w:r>
      <w:r w:rsidRPr="00501946">
        <w:rPr>
          <w:b/>
          <w:szCs w:val="16"/>
        </w:rPr>
        <w:t>от 29.12.2012 № 273-ФЗ</w:t>
      </w:r>
      <w:r w:rsidRPr="00501946">
        <w:rPr>
          <w:szCs w:val="16"/>
        </w:rPr>
        <w:t xml:space="preserve"> «Об образовании в Российской Федерации»; </w:t>
      </w:r>
      <w:r w:rsidRPr="00501946">
        <w:rPr>
          <w:b/>
          <w:szCs w:val="16"/>
        </w:rPr>
        <w:t>пункта 20</w:t>
      </w:r>
      <w:r w:rsidRPr="00501946">
        <w:rPr>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1946">
        <w:rPr>
          <w:b/>
          <w:szCs w:val="16"/>
        </w:rPr>
        <w:t>частью 5 статьи 5</w:t>
      </w:r>
      <w:r w:rsidRPr="00501946">
        <w:rPr>
          <w:szCs w:val="16"/>
        </w:rPr>
        <w:t xml:space="preserve"> Федерального закона </w:t>
      </w:r>
      <w:r w:rsidRPr="00501946">
        <w:rPr>
          <w:b/>
          <w:szCs w:val="16"/>
        </w:rPr>
        <w:t>от 05.05.2014 № 84-ФЗ</w:t>
      </w:r>
      <w:r w:rsidRPr="00501946">
        <w:rPr>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39BD" w:rsidRPr="00501946" w:rsidRDefault="007E39BD" w:rsidP="007E39BD">
      <w:pPr>
        <w:ind w:firstLine="709"/>
        <w:jc w:val="both"/>
        <w:rPr>
          <w:b/>
          <w:szCs w:val="16"/>
        </w:rPr>
      </w:pPr>
      <w:r w:rsidRPr="00501946">
        <w:rPr>
          <w:b/>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39BD" w:rsidRPr="00501946" w:rsidRDefault="007E39BD" w:rsidP="007E39BD">
      <w:pPr>
        <w:ind w:firstLine="709"/>
        <w:jc w:val="both"/>
        <w:rPr>
          <w:szCs w:val="16"/>
        </w:rPr>
      </w:pPr>
      <w:r w:rsidRPr="00501946">
        <w:rPr>
          <w:szCs w:val="16"/>
        </w:rPr>
        <w:t xml:space="preserve">При разработке образовательной программы высшего образования согласно требованиям </w:t>
      </w:r>
      <w:r w:rsidRPr="00501946">
        <w:rPr>
          <w:b/>
          <w:szCs w:val="16"/>
        </w:rPr>
        <w:t>пункта 9 части 1 статьи 33, части 3 статьи 34</w:t>
      </w:r>
      <w:r w:rsidRPr="00501946">
        <w:rPr>
          <w:szCs w:val="16"/>
        </w:rPr>
        <w:t xml:space="preserve"> Федерального закона Российской Федерации </w:t>
      </w:r>
      <w:r w:rsidRPr="00501946">
        <w:rPr>
          <w:b/>
          <w:szCs w:val="16"/>
        </w:rPr>
        <w:t>от 29.12.2012 № 273-ФЗ</w:t>
      </w:r>
      <w:r w:rsidRPr="00501946">
        <w:rPr>
          <w:szCs w:val="16"/>
        </w:rPr>
        <w:t xml:space="preserve"> «Об образовании в Российской Федерации»; </w:t>
      </w:r>
      <w:r w:rsidRPr="00501946">
        <w:rPr>
          <w:b/>
          <w:szCs w:val="16"/>
        </w:rPr>
        <w:t>пункта 43</w:t>
      </w:r>
      <w:r w:rsidRPr="00501946">
        <w:rPr>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w:t>
      </w:r>
      <w:r w:rsidRPr="00501946">
        <w:rPr>
          <w:szCs w:val="16"/>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7E39BD" w:rsidRDefault="00687A0C" w:rsidP="00705FB5">
      <w:pPr>
        <w:tabs>
          <w:tab w:val="left" w:pos="900"/>
        </w:tabs>
        <w:ind w:firstLine="709"/>
        <w:jc w:val="both"/>
        <w:rPr>
          <w:b/>
          <w:sz w:val="24"/>
          <w:szCs w:val="24"/>
        </w:rPr>
      </w:pPr>
    </w:p>
    <w:p w:rsidR="003A71E4" w:rsidRPr="007E39BD" w:rsidRDefault="007F4B97" w:rsidP="00705FB5">
      <w:pPr>
        <w:tabs>
          <w:tab w:val="left" w:pos="900"/>
        </w:tabs>
        <w:ind w:firstLine="709"/>
        <w:jc w:val="both"/>
        <w:rPr>
          <w:b/>
          <w:sz w:val="24"/>
          <w:szCs w:val="24"/>
        </w:rPr>
      </w:pPr>
      <w:r w:rsidRPr="007E39BD">
        <w:rPr>
          <w:b/>
          <w:sz w:val="24"/>
          <w:szCs w:val="24"/>
        </w:rPr>
        <w:t>5.</w:t>
      </w:r>
      <w:r w:rsidR="00114770" w:rsidRPr="007E39BD">
        <w:rPr>
          <w:b/>
          <w:sz w:val="24"/>
          <w:szCs w:val="24"/>
        </w:rPr>
        <w:t>3</w:t>
      </w:r>
      <w:r w:rsidRPr="007E39BD">
        <w:rPr>
          <w:b/>
          <w:sz w:val="24"/>
          <w:szCs w:val="24"/>
        </w:rPr>
        <w:t xml:space="preserve"> Содержание дисциплины</w:t>
      </w:r>
    </w:p>
    <w:p w:rsidR="00B14050" w:rsidRPr="007E39BD" w:rsidRDefault="00B14050" w:rsidP="00B14050">
      <w:pPr>
        <w:tabs>
          <w:tab w:val="left" w:pos="900"/>
        </w:tabs>
        <w:ind w:firstLine="709"/>
        <w:jc w:val="both"/>
        <w:rPr>
          <w:b/>
          <w:sz w:val="24"/>
          <w:szCs w:val="24"/>
        </w:rPr>
      </w:pPr>
    </w:p>
    <w:p w:rsidR="003A71E4" w:rsidRPr="007E39BD" w:rsidRDefault="0012268B" w:rsidP="009A600D">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1.</w:t>
      </w:r>
      <w:r w:rsidRPr="007E39BD">
        <w:rPr>
          <w:sz w:val="24"/>
          <w:szCs w:val="24"/>
        </w:rPr>
        <w:t xml:space="preserve"> </w:t>
      </w:r>
      <w:r w:rsidR="00B134B9" w:rsidRPr="007E39BD">
        <w:rPr>
          <w:sz w:val="24"/>
          <w:szCs w:val="24"/>
        </w:rPr>
        <w:t>Общая характеристика информационных систем</w:t>
      </w:r>
    </w:p>
    <w:p w:rsidR="00C33AAC" w:rsidRPr="007E39BD" w:rsidRDefault="00B134B9" w:rsidP="00AC444F">
      <w:pPr>
        <w:ind w:firstLine="567"/>
        <w:jc w:val="both"/>
        <w:rPr>
          <w:sz w:val="24"/>
          <w:szCs w:val="24"/>
        </w:rPr>
      </w:pPr>
      <w:r w:rsidRPr="007E39BD">
        <w:rPr>
          <w:sz w:val="24"/>
          <w:szCs w:val="24"/>
        </w:rPr>
        <w:t>Основные понятия теории информационных систем</w:t>
      </w:r>
      <w:r w:rsidR="00AC444F" w:rsidRPr="007E39BD">
        <w:rPr>
          <w:sz w:val="24"/>
          <w:szCs w:val="24"/>
        </w:rPr>
        <w:t xml:space="preserve">. </w:t>
      </w:r>
      <w:r w:rsidRPr="007E39BD">
        <w:rPr>
          <w:sz w:val="24"/>
          <w:szCs w:val="24"/>
        </w:rPr>
        <w:t>Свойства и классификация информационных систем</w:t>
      </w:r>
      <w:r w:rsidR="00AC444F" w:rsidRPr="007E39BD">
        <w:rPr>
          <w:sz w:val="24"/>
          <w:szCs w:val="24"/>
        </w:rPr>
        <w:t xml:space="preserve">. </w:t>
      </w:r>
      <w:r w:rsidRPr="007E39BD">
        <w:rPr>
          <w:sz w:val="24"/>
          <w:szCs w:val="24"/>
        </w:rPr>
        <w:t>Требования, предъявляемые к информационным системам</w:t>
      </w:r>
    </w:p>
    <w:p w:rsidR="0012268B" w:rsidRPr="007E39BD" w:rsidRDefault="0012268B" w:rsidP="009A600D">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2.</w:t>
      </w:r>
      <w:r w:rsidRPr="007E39BD">
        <w:rPr>
          <w:sz w:val="24"/>
          <w:szCs w:val="24"/>
        </w:rPr>
        <w:t xml:space="preserve"> </w:t>
      </w:r>
      <w:r w:rsidR="00B134B9" w:rsidRPr="007E39BD">
        <w:rPr>
          <w:sz w:val="24"/>
          <w:szCs w:val="24"/>
        </w:rPr>
        <w:t>Состав автоматизированной информационной системы</w:t>
      </w:r>
    </w:p>
    <w:p w:rsidR="00C33AAC" w:rsidRPr="007E39BD" w:rsidRDefault="00B134B9" w:rsidP="00AC444F">
      <w:pPr>
        <w:ind w:firstLine="567"/>
        <w:jc w:val="both"/>
        <w:rPr>
          <w:sz w:val="24"/>
          <w:szCs w:val="24"/>
        </w:rPr>
      </w:pPr>
      <w:r w:rsidRPr="007E39BD">
        <w:rPr>
          <w:sz w:val="24"/>
          <w:szCs w:val="24"/>
        </w:rPr>
        <w:t>Характеристика автоматизированной информационной системы</w:t>
      </w:r>
      <w:r w:rsidR="00AC444F" w:rsidRPr="007E39BD">
        <w:rPr>
          <w:sz w:val="24"/>
          <w:szCs w:val="24"/>
        </w:rPr>
        <w:t xml:space="preserve">. </w:t>
      </w:r>
      <w:r w:rsidRPr="007E39BD">
        <w:rPr>
          <w:sz w:val="24"/>
          <w:szCs w:val="24"/>
        </w:rPr>
        <w:t>Функциональные подсистемы автоматизированной информационной системы</w:t>
      </w:r>
      <w:r w:rsidR="00AC444F" w:rsidRPr="007E39BD">
        <w:rPr>
          <w:sz w:val="24"/>
          <w:szCs w:val="24"/>
        </w:rPr>
        <w:t xml:space="preserve">. </w:t>
      </w:r>
      <w:r w:rsidRPr="007E39BD">
        <w:rPr>
          <w:sz w:val="24"/>
          <w:szCs w:val="24"/>
        </w:rPr>
        <w:t>Обеспечивающие подсистемы автоматизированной информа</w:t>
      </w:r>
      <w:r w:rsidRPr="007E39BD">
        <w:rPr>
          <w:sz w:val="24"/>
          <w:szCs w:val="24"/>
        </w:rPr>
        <w:softHyphen/>
        <w:t>ционной системы</w:t>
      </w:r>
    </w:p>
    <w:p w:rsidR="0012268B" w:rsidRPr="007E39BD" w:rsidRDefault="0012268B" w:rsidP="009A600D">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3.</w:t>
      </w:r>
      <w:r w:rsidRPr="007E39BD">
        <w:rPr>
          <w:sz w:val="24"/>
          <w:szCs w:val="24"/>
        </w:rPr>
        <w:t xml:space="preserve"> </w:t>
      </w:r>
      <w:r w:rsidR="00B134B9" w:rsidRPr="007E39BD">
        <w:rPr>
          <w:sz w:val="24"/>
          <w:szCs w:val="24"/>
        </w:rPr>
        <w:t>Жизненный цикл информационной системы</w:t>
      </w:r>
    </w:p>
    <w:p w:rsidR="00C33AAC" w:rsidRPr="007E39BD" w:rsidRDefault="00B134B9" w:rsidP="00AC444F">
      <w:pPr>
        <w:ind w:firstLine="567"/>
        <w:jc w:val="both"/>
        <w:rPr>
          <w:sz w:val="24"/>
          <w:szCs w:val="24"/>
        </w:rPr>
      </w:pPr>
      <w:r w:rsidRPr="007E39BD">
        <w:rPr>
          <w:sz w:val="24"/>
          <w:szCs w:val="24"/>
        </w:rPr>
        <w:t>Международные и отечественные стандарты, регламентирующие жизненный цикл информационной системы</w:t>
      </w:r>
      <w:r w:rsidR="00AC444F" w:rsidRPr="007E39BD">
        <w:rPr>
          <w:sz w:val="24"/>
          <w:szCs w:val="24"/>
        </w:rPr>
        <w:t xml:space="preserve">. </w:t>
      </w:r>
      <w:r w:rsidRPr="007E39BD">
        <w:rPr>
          <w:sz w:val="24"/>
          <w:szCs w:val="24"/>
        </w:rPr>
        <w:t>Этапы, процессы и стадии жизненного цикла информационной системы</w:t>
      </w:r>
      <w:r w:rsidR="00AC444F" w:rsidRPr="007E39BD">
        <w:rPr>
          <w:sz w:val="24"/>
          <w:szCs w:val="24"/>
        </w:rPr>
        <w:t xml:space="preserve">. </w:t>
      </w:r>
      <w:r w:rsidRPr="007E39BD">
        <w:rPr>
          <w:sz w:val="24"/>
          <w:szCs w:val="24"/>
        </w:rPr>
        <w:t>Модели жизненного цикла информационной системы</w:t>
      </w:r>
    </w:p>
    <w:p w:rsidR="00B134B9" w:rsidRPr="007E39BD" w:rsidRDefault="0012268B" w:rsidP="009A600D">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4.</w:t>
      </w:r>
      <w:r w:rsidRPr="007E39BD">
        <w:rPr>
          <w:sz w:val="24"/>
          <w:szCs w:val="24"/>
        </w:rPr>
        <w:t xml:space="preserve"> </w:t>
      </w:r>
      <w:r w:rsidR="00B134B9" w:rsidRPr="007E39BD">
        <w:rPr>
          <w:sz w:val="24"/>
          <w:szCs w:val="24"/>
        </w:rPr>
        <w:t xml:space="preserve">Планирование в среде информационной системы </w:t>
      </w:r>
    </w:p>
    <w:p w:rsidR="00C33AAC" w:rsidRPr="007E39BD" w:rsidRDefault="00B134B9" w:rsidP="00AC444F">
      <w:pPr>
        <w:ind w:firstLine="567"/>
        <w:jc w:val="both"/>
        <w:rPr>
          <w:sz w:val="24"/>
          <w:szCs w:val="24"/>
        </w:rPr>
      </w:pPr>
      <w:r w:rsidRPr="007E39BD">
        <w:rPr>
          <w:sz w:val="24"/>
          <w:szCs w:val="24"/>
        </w:rPr>
        <w:t>Сущность планирования информационных систем</w:t>
      </w:r>
      <w:r w:rsidR="00AC444F" w:rsidRPr="007E39BD">
        <w:rPr>
          <w:sz w:val="24"/>
          <w:szCs w:val="24"/>
        </w:rPr>
        <w:t xml:space="preserve">. </w:t>
      </w:r>
      <w:r w:rsidRPr="007E39BD">
        <w:rPr>
          <w:sz w:val="24"/>
          <w:szCs w:val="24"/>
        </w:rPr>
        <w:t>Анализ окружения и внутренней ситуации информационной системы</w:t>
      </w:r>
      <w:r w:rsidR="00AC444F" w:rsidRPr="007E39BD">
        <w:rPr>
          <w:sz w:val="24"/>
          <w:szCs w:val="24"/>
        </w:rPr>
        <w:t xml:space="preserve">. </w:t>
      </w:r>
      <w:r w:rsidRPr="007E39BD">
        <w:rPr>
          <w:sz w:val="24"/>
          <w:szCs w:val="24"/>
        </w:rPr>
        <w:t>Разработка стратегических решений</w:t>
      </w:r>
    </w:p>
    <w:p w:rsidR="00B134B9" w:rsidRPr="007E39BD" w:rsidRDefault="0012268B" w:rsidP="00B134B9">
      <w:pPr>
        <w:ind w:firstLine="708"/>
        <w:rPr>
          <w:sz w:val="24"/>
          <w:szCs w:val="24"/>
        </w:rPr>
      </w:pPr>
      <w:r w:rsidRPr="007E39BD">
        <w:rPr>
          <w:b/>
          <w:sz w:val="24"/>
          <w:szCs w:val="24"/>
        </w:rPr>
        <w:t xml:space="preserve">Тема </w:t>
      </w:r>
      <w:r w:rsidR="003772F8" w:rsidRPr="007E39BD">
        <w:rPr>
          <w:b/>
          <w:sz w:val="24"/>
          <w:szCs w:val="24"/>
        </w:rPr>
        <w:t>№</w:t>
      </w:r>
      <w:r w:rsidRPr="007E39BD">
        <w:rPr>
          <w:b/>
          <w:sz w:val="24"/>
          <w:szCs w:val="24"/>
        </w:rPr>
        <w:t>5.</w:t>
      </w:r>
      <w:r w:rsidRPr="007E39BD">
        <w:rPr>
          <w:sz w:val="24"/>
          <w:szCs w:val="24"/>
        </w:rPr>
        <w:t xml:space="preserve"> </w:t>
      </w:r>
      <w:r w:rsidR="00B134B9" w:rsidRPr="007E39BD">
        <w:rPr>
          <w:sz w:val="24"/>
          <w:szCs w:val="24"/>
        </w:rPr>
        <w:t xml:space="preserve">Введение в информационно-аналитические системы </w:t>
      </w:r>
    </w:p>
    <w:p w:rsidR="00C33AAC" w:rsidRPr="007E39BD" w:rsidRDefault="00B134B9" w:rsidP="00AC444F">
      <w:pPr>
        <w:ind w:firstLine="567"/>
        <w:jc w:val="both"/>
        <w:rPr>
          <w:sz w:val="24"/>
          <w:szCs w:val="24"/>
        </w:rPr>
      </w:pPr>
      <w:r w:rsidRPr="007E39BD">
        <w:rPr>
          <w:sz w:val="24"/>
          <w:szCs w:val="24"/>
        </w:rPr>
        <w:t>Информационно-аналитические системы: определение, цели, задачи</w:t>
      </w:r>
      <w:r w:rsidR="00AC444F" w:rsidRPr="007E39BD">
        <w:rPr>
          <w:sz w:val="24"/>
          <w:szCs w:val="24"/>
        </w:rPr>
        <w:t xml:space="preserve">. </w:t>
      </w:r>
      <w:r w:rsidRPr="007E39BD">
        <w:rPr>
          <w:sz w:val="24"/>
          <w:szCs w:val="24"/>
        </w:rPr>
        <w:t>Назначение и функции информационно-аналитических систем</w:t>
      </w:r>
      <w:r w:rsidR="00AC444F" w:rsidRPr="007E39BD">
        <w:rPr>
          <w:sz w:val="24"/>
          <w:szCs w:val="24"/>
        </w:rPr>
        <w:t xml:space="preserve">. </w:t>
      </w:r>
      <w:r w:rsidRPr="007E39BD">
        <w:rPr>
          <w:sz w:val="24"/>
          <w:szCs w:val="24"/>
        </w:rPr>
        <w:t>Классификация информационно-аналитических систем</w:t>
      </w:r>
      <w:r w:rsidR="00AC444F" w:rsidRPr="007E39BD">
        <w:rPr>
          <w:sz w:val="24"/>
          <w:szCs w:val="24"/>
        </w:rPr>
        <w:t xml:space="preserve">. </w:t>
      </w:r>
      <w:r w:rsidRPr="007E39BD">
        <w:rPr>
          <w:sz w:val="24"/>
          <w:szCs w:val="24"/>
        </w:rPr>
        <w:t>Роль специалистов в создании и функционировании информацион</w:t>
      </w:r>
      <w:r w:rsidRPr="007E39BD">
        <w:rPr>
          <w:sz w:val="24"/>
          <w:szCs w:val="24"/>
        </w:rPr>
        <w:softHyphen/>
        <w:t>но-аналитических систем</w:t>
      </w:r>
    </w:p>
    <w:p w:rsidR="00B134B9" w:rsidRPr="007E39BD" w:rsidRDefault="00B134B9" w:rsidP="00B134B9">
      <w:pPr>
        <w:ind w:firstLine="708"/>
        <w:rPr>
          <w:sz w:val="24"/>
          <w:szCs w:val="24"/>
        </w:rPr>
      </w:pPr>
      <w:r w:rsidRPr="007E39BD">
        <w:rPr>
          <w:b/>
          <w:sz w:val="24"/>
          <w:szCs w:val="24"/>
        </w:rPr>
        <w:t>Тема №6.</w:t>
      </w:r>
      <w:r w:rsidRPr="007E39BD">
        <w:rPr>
          <w:sz w:val="24"/>
          <w:szCs w:val="24"/>
        </w:rPr>
        <w:t xml:space="preserve"> Современные концепции хранения и анализа данных в ин</w:t>
      </w:r>
      <w:r w:rsidRPr="007E39BD">
        <w:rPr>
          <w:sz w:val="24"/>
          <w:szCs w:val="24"/>
        </w:rPr>
        <w:softHyphen/>
        <w:t>формационно-аналитических системах</w:t>
      </w:r>
    </w:p>
    <w:p w:rsidR="00B134B9" w:rsidRPr="007E39BD" w:rsidRDefault="00B134B9" w:rsidP="00AC444F">
      <w:pPr>
        <w:ind w:firstLine="567"/>
        <w:jc w:val="both"/>
        <w:rPr>
          <w:sz w:val="24"/>
          <w:szCs w:val="24"/>
        </w:rPr>
      </w:pPr>
      <w:r w:rsidRPr="007E39BD">
        <w:rPr>
          <w:sz w:val="24"/>
          <w:szCs w:val="24"/>
        </w:rPr>
        <w:t>Основные характеристик</w:t>
      </w:r>
      <w:r w:rsidR="00AC444F" w:rsidRPr="007E39BD">
        <w:rPr>
          <w:sz w:val="24"/>
          <w:szCs w:val="24"/>
        </w:rPr>
        <w:t>и и компоненты Хранилища Данных.</w:t>
      </w:r>
      <w:r w:rsidRPr="007E39BD">
        <w:rPr>
          <w:sz w:val="24"/>
          <w:szCs w:val="24"/>
        </w:rPr>
        <w:t xml:space="preserve"> Оперативная </w:t>
      </w:r>
      <w:r w:rsidR="00E90C92" w:rsidRPr="007E39BD">
        <w:rPr>
          <w:sz w:val="24"/>
          <w:szCs w:val="24"/>
        </w:rPr>
        <w:t>а</w:t>
      </w:r>
      <w:r w:rsidRPr="007E39BD">
        <w:rPr>
          <w:sz w:val="24"/>
          <w:szCs w:val="24"/>
        </w:rPr>
        <w:t>налитическая обработка данных</w:t>
      </w:r>
      <w:r w:rsidR="00AC444F" w:rsidRPr="007E39BD">
        <w:rPr>
          <w:sz w:val="24"/>
          <w:szCs w:val="24"/>
        </w:rPr>
        <w:t xml:space="preserve">. </w:t>
      </w:r>
      <w:r w:rsidRPr="007E39BD">
        <w:rPr>
          <w:sz w:val="24"/>
          <w:szCs w:val="24"/>
        </w:rPr>
        <w:t>Интеллектуальный анализ данных</w:t>
      </w:r>
    </w:p>
    <w:p w:rsidR="00B134B9" w:rsidRPr="007E39BD" w:rsidRDefault="00B134B9" w:rsidP="009A600D">
      <w:pPr>
        <w:rPr>
          <w:sz w:val="24"/>
          <w:szCs w:val="24"/>
        </w:rPr>
      </w:pPr>
    </w:p>
    <w:p w:rsidR="009A600D" w:rsidRPr="007E39BD" w:rsidRDefault="009A600D" w:rsidP="00B14050">
      <w:pPr>
        <w:ind w:firstLine="709"/>
        <w:jc w:val="both"/>
        <w:rPr>
          <w:sz w:val="24"/>
          <w:szCs w:val="24"/>
        </w:rPr>
      </w:pPr>
    </w:p>
    <w:p w:rsidR="003A71E4" w:rsidRPr="007E39BD" w:rsidRDefault="00F803A3" w:rsidP="00F803A3">
      <w:pPr>
        <w:tabs>
          <w:tab w:val="left" w:pos="900"/>
        </w:tabs>
        <w:ind w:firstLine="709"/>
        <w:jc w:val="both"/>
        <w:rPr>
          <w:b/>
          <w:sz w:val="24"/>
          <w:szCs w:val="24"/>
        </w:rPr>
      </w:pPr>
      <w:r w:rsidRPr="007E39BD">
        <w:rPr>
          <w:b/>
          <w:sz w:val="24"/>
          <w:szCs w:val="24"/>
        </w:rPr>
        <w:t>6. Перечень учебно-методического обеспечения для самостоятельной работы обучающихся по дисциплине</w:t>
      </w:r>
    </w:p>
    <w:p w:rsidR="003A57B5" w:rsidRPr="007E39BD" w:rsidRDefault="003A57B5" w:rsidP="007E68F0">
      <w:pPr>
        <w:pStyle w:val="a4"/>
        <w:numPr>
          <w:ilvl w:val="0"/>
          <w:numId w:val="6"/>
        </w:numPr>
        <w:jc w:val="both"/>
        <w:rPr>
          <w:rFonts w:ascii="Times New Roman" w:hAnsi="Times New Roman"/>
          <w:sz w:val="24"/>
          <w:szCs w:val="24"/>
        </w:rPr>
      </w:pPr>
      <w:r w:rsidRPr="007E39BD">
        <w:rPr>
          <w:rFonts w:ascii="Times New Roman" w:hAnsi="Times New Roman"/>
          <w:sz w:val="24"/>
          <w:szCs w:val="24"/>
        </w:rPr>
        <w:t>Методические указания  для обучающихся по освоению дисциплины «</w:t>
      </w:r>
      <w:r w:rsidR="000F7E57" w:rsidRPr="007E39BD">
        <w:rPr>
          <w:rFonts w:ascii="Times New Roman" w:hAnsi="Times New Roman"/>
          <w:sz w:val="24"/>
          <w:szCs w:val="24"/>
        </w:rPr>
        <w:t>Информационные системы управления предприятием торговли</w:t>
      </w:r>
      <w:r w:rsidRPr="007E39BD">
        <w:rPr>
          <w:rFonts w:ascii="Times New Roman" w:hAnsi="Times New Roman"/>
          <w:sz w:val="24"/>
          <w:szCs w:val="24"/>
        </w:rPr>
        <w:t>»/</w:t>
      </w:r>
      <w:r w:rsidR="00516F43" w:rsidRPr="007E39BD">
        <w:rPr>
          <w:rFonts w:ascii="Times New Roman" w:hAnsi="Times New Roman"/>
          <w:sz w:val="24"/>
          <w:szCs w:val="24"/>
        </w:rPr>
        <w:t xml:space="preserve"> </w:t>
      </w:r>
      <w:r w:rsidR="00F0081F">
        <w:rPr>
          <w:rFonts w:ascii="Times New Roman" w:hAnsi="Times New Roman"/>
          <w:sz w:val="24"/>
          <w:szCs w:val="24"/>
        </w:rPr>
        <w:t>О.Н. Лучко</w:t>
      </w:r>
      <w:r w:rsidRPr="007E39BD">
        <w:rPr>
          <w:rFonts w:ascii="Times New Roman" w:hAnsi="Times New Roman"/>
          <w:sz w:val="24"/>
          <w:szCs w:val="24"/>
        </w:rPr>
        <w:t xml:space="preserve"> </w:t>
      </w:r>
      <w:r w:rsidR="00920199" w:rsidRPr="007E39BD">
        <w:rPr>
          <w:rFonts w:ascii="Times New Roman" w:hAnsi="Times New Roman"/>
          <w:sz w:val="24"/>
          <w:szCs w:val="24"/>
        </w:rPr>
        <w:t xml:space="preserve">– Омск: </w:t>
      </w:r>
      <w:r w:rsidRPr="007E39BD">
        <w:rPr>
          <w:rFonts w:ascii="Times New Roman" w:hAnsi="Times New Roman"/>
          <w:sz w:val="24"/>
          <w:szCs w:val="24"/>
        </w:rPr>
        <w:t>Изд-во Ом</w:t>
      </w:r>
      <w:r w:rsidR="007E39BD" w:rsidRPr="007E39BD">
        <w:rPr>
          <w:rFonts w:ascii="Times New Roman" w:hAnsi="Times New Roman"/>
          <w:sz w:val="24"/>
          <w:szCs w:val="24"/>
        </w:rPr>
        <w:t>ской гуманитарной академии, 20</w:t>
      </w:r>
      <w:r w:rsidR="00511277">
        <w:rPr>
          <w:rFonts w:ascii="Times New Roman" w:hAnsi="Times New Roman"/>
          <w:sz w:val="24"/>
          <w:szCs w:val="24"/>
        </w:rPr>
        <w:t>20</w:t>
      </w:r>
      <w:r w:rsidR="00920199" w:rsidRPr="007E39BD">
        <w:rPr>
          <w:rFonts w:ascii="Times New Roman" w:hAnsi="Times New Roman"/>
          <w:sz w:val="24"/>
          <w:szCs w:val="24"/>
        </w:rPr>
        <w:t xml:space="preserve">. </w:t>
      </w:r>
    </w:p>
    <w:p w:rsidR="00656997" w:rsidRPr="007E39BD" w:rsidRDefault="00656997" w:rsidP="00656997">
      <w:pPr>
        <w:pStyle w:val="a4"/>
        <w:numPr>
          <w:ilvl w:val="0"/>
          <w:numId w:val="6"/>
        </w:numPr>
        <w:jc w:val="both"/>
        <w:rPr>
          <w:rFonts w:ascii="Times New Roman" w:hAnsi="Times New Roman"/>
          <w:sz w:val="24"/>
          <w:szCs w:val="24"/>
        </w:rPr>
      </w:pPr>
      <w:r w:rsidRPr="007E39B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56997" w:rsidRPr="007E39BD" w:rsidRDefault="00656997" w:rsidP="00656997">
      <w:pPr>
        <w:pStyle w:val="a4"/>
        <w:numPr>
          <w:ilvl w:val="0"/>
          <w:numId w:val="6"/>
        </w:numPr>
        <w:jc w:val="both"/>
        <w:rPr>
          <w:rFonts w:ascii="Times New Roman" w:hAnsi="Times New Roman"/>
          <w:sz w:val="24"/>
          <w:szCs w:val="24"/>
        </w:rPr>
      </w:pPr>
      <w:r w:rsidRPr="007E39B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7E39BD" w:rsidRDefault="00656997" w:rsidP="00705FB5">
      <w:pPr>
        <w:pStyle w:val="a4"/>
        <w:numPr>
          <w:ilvl w:val="0"/>
          <w:numId w:val="6"/>
        </w:numPr>
        <w:jc w:val="both"/>
        <w:rPr>
          <w:rFonts w:ascii="Times New Roman" w:hAnsi="Times New Roman"/>
          <w:sz w:val="24"/>
          <w:szCs w:val="24"/>
        </w:rPr>
      </w:pPr>
      <w:r w:rsidRPr="007E39B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7E39BD">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785842" w:rsidRPr="007E39BD" w:rsidRDefault="007E39BD" w:rsidP="00705FB5">
      <w:pPr>
        <w:ind w:firstLine="709"/>
        <w:jc w:val="both"/>
        <w:rPr>
          <w:b/>
          <w:sz w:val="24"/>
          <w:szCs w:val="24"/>
        </w:rPr>
      </w:pPr>
      <w:r w:rsidRPr="007E39BD">
        <w:rPr>
          <w:b/>
          <w:sz w:val="24"/>
          <w:szCs w:val="24"/>
        </w:rPr>
        <w:t>7</w:t>
      </w:r>
      <w:r w:rsidR="007F4B97" w:rsidRPr="007E39BD">
        <w:rPr>
          <w:b/>
          <w:sz w:val="24"/>
          <w:szCs w:val="24"/>
        </w:rPr>
        <w:t>.</w:t>
      </w:r>
      <w:r w:rsidR="007865CB" w:rsidRPr="007E39BD">
        <w:rPr>
          <w:b/>
          <w:sz w:val="24"/>
          <w:szCs w:val="24"/>
        </w:rPr>
        <w:t xml:space="preserve"> </w:t>
      </w:r>
      <w:r w:rsidR="00785842" w:rsidRPr="007E39BD">
        <w:rPr>
          <w:b/>
          <w:sz w:val="24"/>
          <w:szCs w:val="24"/>
        </w:rPr>
        <w:t>Перечень основной и дополнительной учебной литературы, необходимой для освоения дисциплины</w:t>
      </w:r>
    </w:p>
    <w:p w:rsidR="00705814" w:rsidRPr="007E39BD" w:rsidRDefault="00705814" w:rsidP="00705FB5">
      <w:pPr>
        <w:widowControl/>
        <w:tabs>
          <w:tab w:val="left" w:pos="406"/>
        </w:tabs>
        <w:autoSpaceDE/>
        <w:autoSpaceDN/>
        <w:adjustRightInd/>
        <w:ind w:firstLine="709"/>
        <w:jc w:val="both"/>
        <w:rPr>
          <w:b/>
          <w:bCs/>
          <w:i/>
          <w:sz w:val="24"/>
          <w:szCs w:val="24"/>
        </w:rPr>
      </w:pPr>
      <w:r w:rsidRPr="007E39BD">
        <w:rPr>
          <w:b/>
          <w:bCs/>
          <w:i/>
          <w:sz w:val="24"/>
          <w:szCs w:val="24"/>
        </w:rPr>
        <w:t>Основная</w:t>
      </w:r>
      <w:r w:rsidR="00705FB5" w:rsidRPr="007E39BD">
        <w:rPr>
          <w:b/>
          <w:bCs/>
          <w:i/>
          <w:sz w:val="24"/>
          <w:szCs w:val="24"/>
        </w:rPr>
        <w:t>:</w:t>
      </w:r>
    </w:p>
    <w:p w:rsidR="00892571" w:rsidRPr="007E39BD" w:rsidRDefault="00892571" w:rsidP="00E94437">
      <w:pPr>
        <w:numPr>
          <w:ilvl w:val="0"/>
          <w:numId w:val="12"/>
        </w:numPr>
        <w:tabs>
          <w:tab w:val="left" w:pos="1134"/>
        </w:tabs>
        <w:ind w:left="0" w:firstLine="709"/>
        <w:jc w:val="both"/>
        <w:rPr>
          <w:sz w:val="24"/>
          <w:szCs w:val="24"/>
        </w:rPr>
      </w:pPr>
      <w:r w:rsidRPr="007E39BD">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8" w:history="1">
        <w:r w:rsidR="001F0D9B">
          <w:rPr>
            <w:rStyle w:val="a7"/>
            <w:sz w:val="24"/>
            <w:szCs w:val="24"/>
          </w:rPr>
          <w:t>http://www.iprbookshop.ru/16712</w:t>
        </w:r>
      </w:hyperlink>
    </w:p>
    <w:p w:rsidR="00892571" w:rsidRPr="007E39BD" w:rsidRDefault="00892571" w:rsidP="00E94437">
      <w:pPr>
        <w:numPr>
          <w:ilvl w:val="0"/>
          <w:numId w:val="12"/>
        </w:numPr>
        <w:tabs>
          <w:tab w:val="left" w:pos="1134"/>
        </w:tabs>
        <w:ind w:left="0" w:firstLine="709"/>
        <w:jc w:val="both"/>
        <w:rPr>
          <w:sz w:val="24"/>
          <w:szCs w:val="24"/>
        </w:rPr>
      </w:pPr>
      <w:r w:rsidRPr="007E39BD">
        <w:rPr>
          <w:sz w:val="24"/>
          <w:szCs w:val="24"/>
        </w:rPr>
        <w:t xml:space="preserve">Информационные аналитические системы [Электронный ресурс]: учебник/ Т.В. Алексеева [и др.].— Электрон. текстовые данные.— М.: Московский финансово-промышленный университет «Синергия», 2013.— 384 c.— Режим доступа: </w:t>
      </w:r>
      <w:hyperlink r:id="rId9" w:history="1">
        <w:r w:rsidR="001F0D9B">
          <w:rPr>
            <w:rStyle w:val="a7"/>
            <w:sz w:val="24"/>
            <w:szCs w:val="24"/>
          </w:rPr>
          <w:t>http://www.iprbookshop.ru/17015</w:t>
        </w:r>
      </w:hyperlink>
    </w:p>
    <w:p w:rsidR="002B430E" w:rsidRPr="007E39BD" w:rsidRDefault="002B430E" w:rsidP="00C00DA5">
      <w:pPr>
        <w:pStyle w:val="a4"/>
        <w:tabs>
          <w:tab w:val="left" w:pos="709"/>
        </w:tabs>
        <w:spacing w:after="0" w:line="240" w:lineRule="auto"/>
        <w:ind w:left="709" w:hanging="720"/>
        <w:jc w:val="both"/>
        <w:rPr>
          <w:rFonts w:ascii="Times New Roman" w:hAnsi="Times New Roman"/>
          <w:b/>
          <w:bCs/>
          <w:i/>
          <w:sz w:val="24"/>
          <w:szCs w:val="24"/>
        </w:rPr>
      </w:pPr>
    </w:p>
    <w:p w:rsidR="00705814" w:rsidRPr="007E39BD" w:rsidRDefault="00705814" w:rsidP="002B430E">
      <w:pPr>
        <w:pStyle w:val="a4"/>
        <w:tabs>
          <w:tab w:val="left" w:pos="406"/>
        </w:tabs>
        <w:spacing w:after="0" w:line="240" w:lineRule="auto"/>
        <w:ind w:left="709"/>
        <w:jc w:val="both"/>
        <w:rPr>
          <w:rFonts w:ascii="Times New Roman" w:hAnsi="Times New Roman"/>
          <w:b/>
          <w:bCs/>
          <w:i/>
          <w:sz w:val="24"/>
          <w:szCs w:val="24"/>
        </w:rPr>
      </w:pPr>
      <w:r w:rsidRPr="007E39BD">
        <w:rPr>
          <w:rFonts w:ascii="Times New Roman" w:hAnsi="Times New Roman"/>
          <w:b/>
          <w:bCs/>
          <w:i/>
          <w:sz w:val="24"/>
          <w:szCs w:val="24"/>
        </w:rPr>
        <w:t>Дополнительная</w:t>
      </w:r>
      <w:r w:rsidR="00705FB5" w:rsidRPr="007E39BD">
        <w:rPr>
          <w:rFonts w:ascii="Times New Roman" w:hAnsi="Times New Roman"/>
          <w:b/>
          <w:bCs/>
          <w:i/>
          <w:sz w:val="24"/>
          <w:szCs w:val="24"/>
        </w:rPr>
        <w:t>:</w:t>
      </w:r>
    </w:p>
    <w:p w:rsidR="007E39BD" w:rsidRPr="007E39BD" w:rsidRDefault="00892571" w:rsidP="003E2633">
      <w:pPr>
        <w:numPr>
          <w:ilvl w:val="0"/>
          <w:numId w:val="16"/>
        </w:numPr>
        <w:tabs>
          <w:tab w:val="left" w:pos="1134"/>
        </w:tabs>
        <w:ind w:left="0" w:firstLine="709"/>
        <w:jc w:val="both"/>
        <w:rPr>
          <w:b/>
          <w:sz w:val="24"/>
          <w:szCs w:val="24"/>
        </w:rPr>
      </w:pPr>
      <w:r w:rsidRPr="007E39BD">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0" w:history="1">
        <w:r w:rsidR="001F0D9B">
          <w:rPr>
            <w:rStyle w:val="a7"/>
            <w:sz w:val="24"/>
            <w:szCs w:val="24"/>
          </w:rPr>
          <w:t>http://www.iprbookshop.ru/18253</w:t>
        </w:r>
      </w:hyperlink>
    </w:p>
    <w:p w:rsidR="00AC444F" w:rsidRPr="007E39BD" w:rsidRDefault="00656997" w:rsidP="003E2633">
      <w:pPr>
        <w:numPr>
          <w:ilvl w:val="0"/>
          <w:numId w:val="16"/>
        </w:numPr>
        <w:tabs>
          <w:tab w:val="left" w:pos="1134"/>
        </w:tabs>
        <w:ind w:left="0" w:firstLine="709"/>
        <w:jc w:val="both"/>
        <w:rPr>
          <w:sz w:val="24"/>
          <w:szCs w:val="24"/>
        </w:rPr>
      </w:pPr>
      <w:r w:rsidRPr="007E39BD">
        <w:rPr>
          <w:sz w:val="24"/>
          <w:szCs w:val="24"/>
        </w:rPr>
        <w:t xml:space="preserve">Крюкова А.А. Информационные системы управления производственной компанией [Электронный ресурс] : конспект лекций / А.А. Крюкова. — Электрон. текстовые данные. — Самара: Поволжский государственный университет телекоммуникаций и информатики, 2016. — 153 c. — 2227-8397. — Режим доступа: </w:t>
      </w:r>
      <w:hyperlink r:id="rId11" w:history="1">
        <w:r w:rsidR="001F0D9B">
          <w:rPr>
            <w:rStyle w:val="a7"/>
            <w:sz w:val="24"/>
            <w:szCs w:val="24"/>
          </w:rPr>
          <w:t>http://www.iprbookshop.ru/71841</w:t>
        </w:r>
      </w:hyperlink>
    </w:p>
    <w:p w:rsidR="007E39BD" w:rsidRPr="007E39BD" w:rsidRDefault="007E39BD" w:rsidP="00705FB5">
      <w:pPr>
        <w:ind w:firstLine="709"/>
        <w:jc w:val="both"/>
        <w:rPr>
          <w:b/>
          <w:sz w:val="24"/>
          <w:szCs w:val="24"/>
        </w:rPr>
      </w:pPr>
    </w:p>
    <w:p w:rsidR="00777B09" w:rsidRPr="007E39BD" w:rsidRDefault="007E39BD" w:rsidP="00705FB5">
      <w:pPr>
        <w:ind w:firstLine="709"/>
        <w:jc w:val="both"/>
        <w:rPr>
          <w:b/>
          <w:sz w:val="24"/>
          <w:szCs w:val="24"/>
        </w:rPr>
      </w:pPr>
      <w:r w:rsidRPr="007E39BD">
        <w:rPr>
          <w:b/>
          <w:sz w:val="24"/>
          <w:szCs w:val="24"/>
        </w:rPr>
        <w:t>8</w:t>
      </w:r>
      <w:r w:rsidR="007F4B97" w:rsidRPr="007E39BD">
        <w:rPr>
          <w:b/>
          <w:sz w:val="24"/>
          <w:szCs w:val="24"/>
        </w:rPr>
        <w:t>.</w:t>
      </w:r>
      <w:r w:rsidR="00777B09" w:rsidRPr="007E39BD">
        <w:rPr>
          <w:b/>
          <w:sz w:val="24"/>
          <w:szCs w:val="24"/>
        </w:rPr>
        <w:t xml:space="preserve"> </w:t>
      </w:r>
      <w:r w:rsidR="007F4B97" w:rsidRPr="007E39BD">
        <w:rPr>
          <w:b/>
          <w:sz w:val="24"/>
          <w:szCs w:val="24"/>
        </w:rPr>
        <w:t>Перечень ресурсов информационно-телекоммуникационной сети «Интернет», необходимых для освоения дисциплины</w:t>
      </w:r>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ЭБС </w:t>
      </w:r>
      <w:r w:rsidRPr="007E39BD">
        <w:rPr>
          <w:rFonts w:ascii="Times New Roman" w:hAnsi="Times New Roman"/>
          <w:sz w:val="24"/>
          <w:szCs w:val="24"/>
          <w:lang w:val="en-US"/>
        </w:rPr>
        <w:t>IPRBooks</w:t>
      </w:r>
      <w:r w:rsidRPr="007E39BD">
        <w:rPr>
          <w:rFonts w:ascii="Times New Roman" w:hAnsi="Times New Roman"/>
          <w:sz w:val="24"/>
          <w:szCs w:val="24"/>
        </w:rPr>
        <w:t xml:space="preserve">  Режим доступа: </w:t>
      </w:r>
      <w:hyperlink r:id="rId12" w:history="1">
        <w:r w:rsidR="001F0D9B">
          <w:rPr>
            <w:rStyle w:val="a7"/>
            <w:rFonts w:ascii="Times New Roman" w:hAnsi="Times New Roman"/>
            <w:sz w:val="24"/>
            <w:szCs w:val="24"/>
          </w:rPr>
          <w:t>http://www.iprbookshop.ru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ЭБС издательства «Юрайт» Режим доступа: </w:t>
      </w:r>
      <w:hyperlink r:id="rId13" w:history="1">
        <w:r w:rsidR="001F0D9B">
          <w:rPr>
            <w:rStyle w:val="a7"/>
            <w:rFonts w:ascii="Times New Roman" w:hAnsi="Times New Roman"/>
            <w:sz w:val="24"/>
            <w:szCs w:val="24"/>
          </w:rPr>
          <w:t>http://biblio-online.ru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Единое окно доступа к образовательным ресурсам. Режим доступа: </w:t>
      </w:r>
      <w:hyperlink r:id="rId14" w:history="1">
        <w:r w:rsidR="001F0D9B">
          <w:rPr>
            <w:rStyle w:val="a7"/>
            <w:rFonts w:ascii="Times New Roman" w:hAnsi="Times New Roman"/>
            <w:sz w:val="24"/>
            <w:szCs w:val="24"/>
          </w:rPr>
          <w:t>http://window.edu.ru/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Научная электронная библиотека e-library.ru Режим доступа: </w:t>
      </w:r>
      <w:hyperlink r:id="rId15" w:history="1">
        <w:r w:rsidR="001F0D9B">
          <w:rPr>
            <w:rStyle w:val="a7"/>
            <w:rFonts w:ascii="Times New Roman" w:hAnsi="Times New Roman"/>
            <w:sz w:val="24"/>
            <w:szCs w:val="24"/>
          </w:rPr>
          <w:t>http://elibrary.ru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Ресурсы издательства Elsevier Режим доступа:  </w:t>
      </w:r>
      <w:hyperlink r:id="rId16" w:history="1">
        <w:r w:rsidR="001F0D9B">
          <w:rPr>
            <w:rStyle w:val="a7"/>
            <w:rFonts w:ascii="Times New Roman" w:hAnsi="Times New Roman"/>
            <w:sz w:val="24"/>
            <w:szCs w:val="24"/>
          </w:rPr>
          <w:t>http://www.sciencedirect.com</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Федеральный портал «Российское образование» Режим доступа:  </w:t>
      </w:r>
      <w:hyperlink r:id="rId17" w:history="1">
        <w:r w:rsidR="00B34F03">
          <w:rPr>
            <w:rStyle w:val="a7"/>
            <w:rFonts w:ascii="Times New Roman" w:hAnsi="Times New Roman"/>
            <w:sz w:val="24"/>
            <w:szCs w:val="24"/>
          </w:rPr>
          <w:t>www.edu.ru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Журналы Кембриджского университета Режим доступа: </w:t>
      </w:r>
      <w:hyperlink r:id="rId18" w:history="1">
        <w:r w:rsidR="001F0D9B">
          <w:rPr>
            <w:rStyle w:val="a7"/>
            <w:rFonts w:ascii="Times New Roman" w:hAnsi="Times New Roman"/>
            <w:sz w:val="24"/>
            <w:szCs w:val="24"/>
          </w:rPr>
          <w:t>http://journals.cambridge.org</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Журналы Оксфордского университета Режим доступа:  </w:t>
      </w:r>
      <w:hyperlink r:id="rId19" w:history="1">
        <w:r w:rsidR="001F0D9B">
          <w:rPr>
            <w:rStyle w:val="a7"/>
            <w:rFonts w:ascii="Times New Roman" w:hAnsi="Times New Roman"/>
            <w:sz w:val="24"/>
            <w:szCs w:val="24"/>
          </w:rPr>
          <w:t>http://www.oxfordjoumals.org</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Словари и энциклопедии на Академике Режим доступа: </w:t>
      </w:r>
      <w:hyperlink r:id="rId20" w:history="1">
        <w:r w:rsidR="001F0D9B">
          <w:rPr>
            <w:rStyle w:val="a7"/>
            <w:rFonts w:ascii="Times New Roman" w:hAnsi="Times New Roman"/>
            <w:sz w:val="24"/>
            <w:szCs w:val="24"/>
          </w:rPr>
          <w:t>http://dic.academic.ru/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F0D9B">
          <w:rPr>
            <w:rStyle w:val="a7"/>
            <w:rFonts w:ascii="Times New Roman" w:hAnsi="Times New Roman"/>
            <w:sz w:val="24"/>
            <w:szCs w:val="24"/>
          </w:rPr>
          <w:t>http://www.benran.ru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Сайт Госкомстата РФ. Режим доступа: </w:t>
      </w:r>
      <w:hyperlink r:id="rId22" w:history="1">
        <w:r w:rsidR="001F0D9B">
          <w:rPr>
            <w:rStyle w:val="a7"/>
            <w:rFonts w:ascii="Times New Roman" w:hAnsi="Times New Roman"/>
            <w:sz w:val="24"/>
            <w:szCs w:val="24"/>
          </w:rPr>
          <w:t>http://www.gks.ru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Сайт Российской государственной библиотеки. Режим доступа: </w:t>
      </w:r>
      <w:hyperlink r:id="rId23" w:history="1">
        <w:r w:rsidR="001F0D9B">
          <w:rPr>
            <w:rStyle w:val="a7"/>
            <w:rFonts w:ascii="Times New Roman" w:hAnsi="Times New Roman"/>
            <w:sz w:val="24"/>
            <w:szCs w:val="24"/>
          </w:rPr>
          <w:t>http://diss.rsl.ru</w:t>
        </w:r>
      </w:hyperlink>
    </w:p>
    <w:p w:rsidR="00777B09" w:rsidRPr="007E39BD"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7E39B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F0D9B">
          <w:rPr>
            <w:rStyle w:val="a7"/>
            <w:rFonts w:ascii="Times New Roman" w:hAnsi="Times New Roman"/>
            <w:sz w:val="24"/>
            <w:szCs w:val="24"/>
          </w:rPr>
          <w:t>http://ru.spinform.ru</w:t>
        </w:r>
      </w:hyperlink>
    </w:p>
    <w:p w:rsidR="007F4B97" w:rsidRPr="007E39BD" w:rsidRDefault="007F4B97" w:rsidP="00A76E53">
      <w:pPr>
        <w:ind w:firstLine="709"/>
        <w:jc w:val="both"/>
        <w:rPr>
          <w:rFonts w:eastAsia="Calibri"/>
          <w:sz w:val="24"/>
          <w:szCs w:val="24"/>
        </w:rPr>
      </w:pPr>
      <w:r w:rsidRPr="007E39BD">
        <w:rPr>
          <w:sz w:val="24"/>
          <w:szCs w:val="24"/>
        </w:rPr>
        <w:t xml:space="preserve">Каждый обучающийся </w:t>
      </w:r>
      <w:r w:rsidR="00777B09" w:rsidRPr="007E39BD">
        <w:rPr>
          <w:sz w:val="24"/>
          <w:szCs w:val="24"/>
        </w:rPr>
        <w:t>Омской гуманитарной академии</w:t>
      </w:r>
      <w:r w:rsidRPr="007E39B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9BD">
        <w:rPr>
          <w:rFonts w:eastAsia="Calibri"/>
          <w:sz w:val="24"/>
          <w:szCs w:val="24"/>
        </w:rPr>
        <w:t xml:space="preserve"> </w:t>
      </w:r>
      <w:r w:rsidRPr="007E39BD">
        <w:rPr>
          <w:sz w:val="24"/>
          <w:szCs w:val="24"/>
        </w:rPr>
        <w:t xml:space="preserve">информационно-образовательной среде </w:t>
      </w:r>
      <w:r w:rsidR="00777B09" w:rsidRPr="007E39BD">
        <w:rPr>
          <w:sz w:val="24"/>
          <w:szCs w:val="24"/>
        </w:rPr>
        <w:t>Академии</w:t>
      </w:r>
      <w:r w:rsidRPr="007E39BD">
        <w:rPr>
          <w:sz w:val="24"/>
          <w:szCs w:val="24"/>
        </w:rPr>
        <w:t>. Электронно-библиотечная система</w:t>
      </w:r>
      <w:r w:rsidRPr="007E39BD">
        <w:rPr>
          <w:rFonts w:eastAsia="Calibri"/>
          <w:sz w:val="24"/>
          <w:szCs w:val="24"/>
        </w:rPr>
        <w:t xml:space="preserve"> </w:t>
      </w:r>
      <w:r w:rsidRPr="007E39BD">
        <w:rPr>
          <w:sz w:val="24"/>
          <w:szCs w:val="24"/>
        </w:rPr>
        <w:t xml:space="preserve">(электронная </w:t>
      </w:r>
      <w:r w:rsidRPr="007E39BD">
        <w:rPr>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9BD">
        <w:rPr>
          <w:rFonts w:eastAsia="Calibri"/>
          <w:sz w:val="24"/>
          <w:szCs w:val="24"/>
        </w:rPr>
        <w:t xml:space="preserve"> </w:t>
      </w:r>
      <w:r w:rsidRPr="007E39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9BD">
        <w:rPr>
          <w:rFonts w:eastAsia="Calibri"/>
          <w:sz w:val="24"/>
          <w:szCs w:val="24"/>
        </w:rPr>
        <w:t xml:space="preserve"> </w:t>
      </w:r>
      <w:r w:rsidRPr="007E39BD">
        <w:rPr>
          <w:sz w:val="24"/>
          <w:szCs w:val="24"/>
        </w:rPr>
        <w:t>организации, так и вне ее.</w:t>
      </w:r>
    </w:p>
    <w:p w:rsidR="007F4B97" w:rsidRPr="007E39BD" w:rsidRDefault="007F4B97" w:rsidP="00A76E53">
      <w:pPr>
        <w:ind w:firstLine="709"/>
        <w:jc w:val="both"/>
        <w:rPr>
          <w:rFonts w:eastAsia="Calibri"/>
          <w:sz w:val="24"/>
          <w:szCs w:val="24"/>
        </w:rPr>
      </w:pPr>
      <w:r w:rsidRPr="007E39BD">
        <w:rPr>
          <w:sz w:val="24"/>
          <w:szCs w:val="24"/>
        </w:rPr>
        <w:t>Электронная информационно-образовательная среда</w:t>
      </w:r>
      <w:r w:rsidR="005C20F0" w:rsidRPr="007E39BD">
        <w:rPr>
          <w:sz w:val="24"/>
          <w:szCs w:val="24"/>
        </w:rPr>
        <w:t xml:space="preserve"> </w:t>
      </w:r>
      <w:r w:rsidR="00777B09" w:rsidRPr="007E39BD">
        <w:rPr>
          <w:sz w:val="24"/>
          <w:szCs w:val="24"/>
        </w:rPr>
        <w:t>Академии</w:t>
      </w:r>
      <w:r w:rsidRPr="007E39BD">
        <w:rPr>
          <w:sz w:val="24"/>
          <w:szCs w:val="24"/>
        </w:rPr>
        <w:t xml:space="preserve"> обеспечивает:</w:t>
      </w:r>
      <w:r w:rsidRPr="007E39BD">
        <w:rPr>
          <w:rFonts w:eastAsia="Calibri"/>
          <w:sz w:val="24"/>
          <w:szCs w:val="24"/>
        </w:rPr>
        <w:t xml:space="preserve"> </w:t>
      </w:r>
      <w:r w:rsidRPr="007E39BD">
        <w:rPr>
          <w:sz w:val="24"/>
          <w:szCs w:val="24"/>
        </w:rPr>
        <w:t>доступ к учебным планам, рабочим программам дисциплин (модулей), практик, к</w:t>
      </w:r>
      <w:r w:rsidRPr="007E39BD">
        <w:rPr>
          <w:rFonts w:eastAsia="Calibri"/>
          <w:sz w:val="24"/>
          <w:szCs w:val="24"/>
        </w:rPr>
        <w:t xml:space="preserve"> </w:t>
      </w:r>
      <w:r w:rsidRPr="007E39BD">
        <w:rPr>
          <w:sz w:val="24"/>
          <w:szCs w:val="24"/>
        </w:rPr>
        <w:t>изданиям электронных библиотечных систем и электронным образовательным ресурсам,</w:t>
      </w:r>
      <w:r w:rsidRPr="007E39BD">
        <w:rPr>
          <w:rFonts w:eastAsia="Calibri"/>
          <w:sz w:val="24"/>
          <w:szCs w:val="24"/>
        </w:rPr>
        <w:t xml:space="preserve"> </w:t>
      </w:r>
      <w:r w:rsidRPr="007E39BD">
        <w:rPr>
          <w:sz w:val="24"/>
          <w:szCs w:val="24"/>
        </w:rPr>
        <w:t>указанным в рабочих программах;</w:t>
      </w:r>
      <w:r w:rsidRPr="007E39BD">
        <w:rPr>
          <w:rFonts w:eastAsia="Calibri"/>
          <w:sz w:val="24"/>
          <w:szCs w:val="24"/>
        </w:rPr>
        <w:t xml:space="preserve"> </w:t>
      </w:r>
      <w:r w:rsidRPr="007E39BD">
        <w:rPr>
          <w:sz w:val="24"/>
          <w:szCs w:val="24"/>
        </w:rPr>
        <w:t>фиксацию хода образовательного процесса, результатов промежуточной аттестации</w:t>
      </w:r>
      <w:r w:rsidRPr="007E39BD">
        <w:rPr>
          <w:rFonts w:eastAsia="Calibri"/>
          <w:sz w:val="24"/>
          <w:szCs w:val="24"/>
        </w:rPr>
        <w:t xml:space="preserve"> </w:t>
      </w:r>
      <w:r w:rsidRPr="007E39BD">
        <w:rPr>
          <w:sz w:val="24"/>
          <w:szCs w:val="24"/>
        </w:rPr>
        <w:t>и результатов освоения основной образовательной программы;</w:t>
      </w:r>
      <w:r w:rsidRPr="007E39BD">
        <w:rPr>
          <w:rFonts w:eastAsia="Calibri"/>
          <w:sz w:val="24"/>
          <w:szCs w:val="24"/>
        </w:rPr>
        <w:t xml:space="preserve"> </w:t>
      </w:r>
      <w:r w:rsidRPr="007E39BD">
        <w:rPr>
          <w:sz w:val="24"/>
          <w:szCs w:val="24"/>
        </w:rPr>
        <w:t>проведение всех видов занятий, процедур оценки результатов обучения, реализация</w:t>
      </w:r>
      <w:r w:rsidRPr="007E39BD">
        <w:rPr>
          <w:rFonts w:eastAsia="Calibri"/>
          <w:sz w:val="24"/>
          <w:szCs w:val="24"/>
        </w:rPr>
        <w:t xml:space="preserve"> </w:t>
      </w:r>
      <w:r w:rsidRPr="007E39BD">
        <w:rPr>
          <w:sz w:val="24"/>
          <w:szCs w:val="24"/>
        </w:rPr>
        <w:t>которых предусмотрена с применением электронного обучения, дистанционных</w:t>
      </w:r>
      <w:r w:rsidRPr="007E39BD">
        <w:rPr>
          <w:rFonts w:eastAsia="Calibri"/>
          <w:sz w:val="24"/>
          <w:szCs w:val="24"/>
        </w:rPr>
        <w:t xml:space="preserve"> </w:t>
      </w:r>
      <w:r w:rsidRPr="007E39BD">
        <w:rPr>
          <w:sz w:val="24"/>
          <w:szCs w:val="24"/>
        </w:rPr>
        <w:t>образовательных технологий;</w:t>
      </w:r>
      <w:r w:rsidRPr="007E39BD">
        <w:rPr>
          <w:rFonts w:eastAsia="Calibri"/>
          <w:sz w:val="24"/>
          <w:szCs w:val="24"/>
        </w:rPr>
        <w:t xml:space="preserve"> </w:t>
      </w:r>
      <w:r w:rsidRPr="007E39BD">
        <w:rPr>
          <w:sz w:val="24"/>
          <w:szCs w:val="24"/>
        </w:rPr>
        <w:t>формирование электронного портфолио обучающегося, в том числе сохранение</w:t>
      </w:r>
      <w:r w:rsidRPr="007E39BD">
        <w:rPr>
          <w:rFonts w:eastAsia="Calibri"/>
          <w:sz w:val="24"/>
          <w:szCs w:val="24"/>
        </w:rPr>
        <w:t xml:space="preserve"> </w:t>
      </w:r>
      <w:r w:rsidRPr="007E39BD">
        <w:rPr>
          <w:sz w:val="24"/>
          <w:szCs w:val="24"/>
        </w:rPr>
        <w:t>работ обучающегося, рецензий и оценок на эти работы со стороны любых участников</w:t>
      </w:r>
      <w:r w:rsidRPr="007E39BD">
        <w:rPr>
          <w:rFonts w:eastAsia="Calibri"/>
          <w:sz w:val="24"/>
          <w:szCs w:val="24"/>
        </w:rPr>
        <w:t xml:space="preserve"> </w:t>
      </w:r>
      <w:r w:rsidRPr="007E39BD">
        <w:rPr>
          <w:sz w:val="24"/>
          <w:szCs w:val="24"/>
        </w:rPr>
        <w:t>образовательного процесса;</w:t>
      </w:r>
      <w:r w:rsidRPr="007E39BD">
        <w:rPr>
          <w:rFonts w:eastAsia="Calibri"/>
          <w:sz w:val="24"/>
          <w:szCs w:val="24"/>
        </w:rPr>
        <w:t xml:space="preserve"> </w:t>
      </w:r>
      <w:r w:rsidRPr="007E39BD">
        <w:rPr>
          <w:sz w:val="24"/>
          <w:szCs w:val="24"/>
        </w:rPr>
        <w:t>взаимодействие между участниками образовательного процесса, в том числе</w:t>
      </w:r>
      <w:r w:rsidRPr="007E39BD">
        <w:rPr>
          <w:rFonts w:eastAsia="Calibri"/>
          <w:sz w:val="24"/>
          <w:szCs w:val="24"/>
        </w:rPr>
        <w:t xml:space="preserve"> </w:t>
      </w:r>
      <w:r w:rsidRPr="007E39BD">
        <w:rPr>
          <w:sz w:val="24"/>
          <w:szCs w:val="24"/>
        </w:rPr>
        <w:t>синхронное и (или) асинхронное взаимодействие посредством сети «Интернет».</w:t>
      </w:r>
    </w:p>
    <w:p w:rsidR="007F4B97" w:rsidRPr="007E39BD" w:rsidRDefault="007F4B97" w:rsidP="00705FB5">
      <w:pPr>
        <w:widowControl/>
        <w:autoSpaceDE/>
        <w:autoSpaceDN/>
        <w:adjustRightInd/>
        <w:contextualSpacing/>
        <w:jc w:val="both"/>
        <w:rPr>
          <w:rFonts w:eastAsia="Calibri"/>
          <w:sz w:val="24"/>
          <w:szCs w:val="24"/>
          <w:lang w:eastAsia="en-US"/>
        </w:rPr>
      </w:pPr>
    </w:p>
    <w:p w:rsidR="009528CA" w:rsidRPr="007E39BD" w:rsidRDefault="007E39BD" w:rsidP="00705FB5">
      <w:pPr>
        <w:widowControl/>
        <w:autoSpaceDE/>
        <w:autoSpaceDN/>
        <w:adjustRightInd/>
        <w:ind w:firstLine="709"/>
        <w:contextualSpacing/>
        <w:jc w:val="both"/>
        <w:rPr>
          <w:rFonts w:eastAsia="Calibri"/>
          <w:b/>
          <w:sz w:val="24"/>
          <w:szCs w:val="24"/>
          <w:lang w:eastAsia="en-US"/>
        </w:rPr>
      </w:pPr>
      <w:r w:rsidRPr="007E39BD">
        <w:rPr>
          <w:rFonts w:eastAsia="Calibri"/>
          <w:b/>
          <w:sz w:val="24"/>
          <w:szCs w:val="24"/>
          <w:lang w:eastAsia="en-US"/>
        </w:rPr>
        <w:t>9</w:t>
      </w:r>
      <w:r w:rsidR="00EE165B" w:rsidRPr="007E39BD">
        <w:rPr>
          <w:rFonts w:eastAsia="Calibri"/>
          <w:b/>
          <w:sz w:val="24"/>
          <w:szCs w:val="24"/>
          <w:lang w:eastAsia="en-US"/>
        </w:rPr>
        <w:t>.</w:t>
      </w:r>
      <w:r w:rsidR="009528CA" w:rsidRPr="007E39BD">
        <w:rPr>
          <w:rFonts w:eastAsia="Calibri"/>
          <w:b/>
          <w:sz w:val="24"/>
          <w:szCs w:val="24"/>
          <w:lang w:eastAsia="en-US"/>
        </w:rPr>
        <w:t xml:space="preserve"> </w:t>
      </w:r>
      <w:r w:rsidR="007F4B97" w:rsidRPr="007E39BD">
        <w:rPr>
          <w:rFonts w:eastAsia="Calibri"/>
          <w:b/>
          <w:sz w:val="24"/>
          <w:szCs w:val="24"/>
          <w:lang w:eastAsia="en-US"/>
        </w:rPr>
        <w:t>Методические указания для обу</w:t>
      </w:r>
      <w:r w:rsidR="009528CA" w:rsidRPr="007E39BD">
        <w:rPr>
          <w:rFonts w:eastAsia="Calibri"/>
          <w:b/>
          <w:sz w:val="24"/>
          <w:szCs w:val="24"/>
          <w:lang w:eastAsia="en-US"/>
        </w:rPr>
        <w:t>чающихся по освоению дисциплины</w:t>
      </w:r>
    </w:p>
    <w:p w:rsidR="007F4B97" w:rsidRPr="007E39BD" w:rsidRDefault="007F4B97" w:rsidP="00A76E53">
      <w:pPr>
        <w:ind w:firstLine="709"/>
        <w:jc w:val="both"/>
        <w:rPr>
          <w:sz w:val="24"/>
          <w:szCs w:val="24"/>
        </w:rPr>
      </w:pPr>
      <w:r w:rsidRPr="007E39BD">
        <w:rPr>
          <w:sz w:val="24"/>
          <w:szCs w:val="24"/>
        </w:rPr>
        <w:t>Для того чтобы успешно о</w:t>
      </w:r>
      <w:r w:rsidR="004E4DB2" w:rsidRPr="007E39BD">
        <w:rPr>
          <w:sz w:val="24"/>
          <w:szCs w:val="24"/>
        </w:rPr>
        <w:t xml:space="preserve">своить </w:t>
      </w:r>
      <w:r w:rsidRPr="007E39BD">
        <w:rPr>
          <w:sz w:val="24"/>
          <w:szCs w:val="24"/>
        </w:rPr>
        <w:t>дисциплин</w:t>
      </w:r>
      <w:r w:rsidR="004E4DB2" w:rsidRPr="007E39BD">
        <w:rPr>
          <w:sz w:val="24"/>
          <w:szCs w:val="24"/>
        </w:rPr>
        <w:t>у</w:t>
      </w:r>
      <w:r w:rsidRPr="007E39BD">
        <w:rPr>
          <w:sz w:val="24"/>
          <w:szCs w:val="24"/>
        </w:rPr>
        <w:t xml:space="preserve"> </w:t>
      </w:r>
      <w:r w:rsidR="00267478" w:rsidRPr="007E39BD">
        <w:rPr>
          <w:b/>
          <w:sz w:val="24"/>
          <w:szCs w:val="24"/>
        </w:rPr>
        <w:t>«</w:t>
      </w:r>
      <w:r w:rsidR="000F7E57" w:rsidRPr="007E39BD">
        <w:rPr>
          <w:b/>
          <w:sz w:val="24"/>
          <w:szCs w:val="24"/>
        </w:rPr>
        <w:t>Информационные системы управления предприятием торговли</w:t>
      </w:r>
      <w:r w:rsidR="00267478" w:rsidRPr="007E39BD">
        <w:rPr>
          <w:b/>
          <w:sz w:val="24"/>
          <w:szCs w:val="24"/>
        </w:rPr>
        <w:t>»</w:t>
      </w:r>
      <w:r w:rsidR="00267478" w:rsidRPr="007E39BD">
        <w:rPr>
          <w:sz w:val="24"/>
          <w:szCs w:val="24"/>
        </w:rPr>
        <w:t xml:space="preserve"> </w:t>
      </w:r>
      <w:r w:rsidRPr="007E39BD">
        <w:rPr>
          <w:sz w:val="24"/>
          <w:szCs w:val="24"/>
        </w:rPr>
        <w:t xml:space="preserve">обучающиеся должны выполнить следующие </w:t>
      </w:r>
      <w:r w:rsidR="004E4DB2" w:rsidRPr="007E39BD">
        <w:rPr>
          <w:sz w:val="24"/>
          <w:szCs w:val="24"/>
        </w:rPr>
        <w:t xml:space="preserve">методические </w:t>
      </w:r>
      <w:r w:rsidRPr="007E39BD">
        <w:rPr>
          <w:sz w:val="24"/>
          <w:szCs w:val="24"/>
        </w:rPr>
        <w:t>указания</w:t>
      </w:r>
      <w:r w:rsidR="004E4DB2" w:rsidRPr="007E39BD">
        <w:rPr>
          <w:sz w:val="24"/>
          <w:szCs w:val="24"/>
        </w:rPr>
        <w:t>.</w:t>
      </w:r>
    </w:p>
    <w:p w:rsidR="007F4B97" w:rsidRPr="007E39BD" w:rsidRDefault="007F4B97" w:rsidP="00A76E53">
      <w:pPr>
        <w:ind w:firstLine="709"/>
        <w:jc w:val="both"/>
        <w:rPr>
          <w:sz w:val="24"/>
          <w:szCs w:val="24"/>
        </w:rPr>
      </w:pPr>
      <w:r w:rsidRPr="007E39BD">
        <w:rPr>
          <w:sz w:val="24"/>
          <w:szCs w:val="24"/>
        </w:rPr>
        <w:t xml:space="preserve">Методические указания для обучающихся по освоению дисциплины для подготовки к занятиям </w:t>
      </w:r>
      <w:r w:rsidRPr="007E39BD">
        <w:rPr>
          <w:b/>
          <w:sz w:val="24"/>
          <w:szCs w:val="24"/>
        </w:rPr>
        <w:t>лекционного типа</w:t>
      </w:r>
      <w:r w:rsidRPr="007E39BD">
        <w:rPr>
          <w:sz w:val="24"/>
          <w:szCs w:val="24"/>
        </w:rPr>
        <w:t>:</w:t>
      </w:r>
    </w:p>
    <w:p w:rsidR="007F4B97" w:rsidRPr="007E39BD" w:rsidRDefault="007F4B97" w:rsidP="00A76E53">
      <w:pPr>
        <w:ind w:firstLine="709"/>
        <w:jc w:val="both"/>
        <w:rPr>
          <w:sz w:val="24"/>
          <w:szCs w:val="24"/>
        </w:rPr>
      </w:pPr>
      <w:r w:rsidRPr="007E39B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39BD" w:rsidRDefault="007F4B97" w:rsidP="00A76E53">
      <w:pPr>
        <w:ind w:firstLine="709"/>
        <w:jc w:val="both"/>
        <w:rPr>
          <w:b/>
          <w:sz w:val="24"/>
          <w:szCs w:val="24"/>
        </w:rPr>
      </w:pPr>
      <w:r w:rsidRPr="007E39BD">
        <w:rPr>
          <w:sz w:val="24"/>
          <w:szCs w:val="24"/>
        </w:rPr>
        <w:t xml:space="preserve"> Методические указания для обучающихся по освоению дисциплины для подготовки к занятиям </w:t>
      </w:r>
      <w:r w:rsidRPr="007E39BD">
        <w:rPr>
          <w:b/>
          <w:sz w:val="24"/>
          <w:szCs w:val="24"/>
        </w:rPr>
        <w:t xml:space="preserve">семинарского типа: </w:t>
      </w:r>
    </w:p>
    <w:p w:rsidR="007F4B97" w:rsidRPr="007E39BD" w:rsidRDefault="007F4B97" w:rsidP="00A76E53">
      <w:pPr>
        <w:ind w:firstLine="709"/>
        <w:jc w:val="both"/>
        <w:rPr>
          <w:sz w:val="24"/>
          <w:szCs w:val="24"/>
        </w:rPr>
      </w:pPr>
      <w:r w:rsidRPr="007E39B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E39BD">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39BD" w:rsidRDefault="007F4B97" w:rsidP="00A76E53">
      <w:pPr>
        <w:ind w:firstLine="709"/>
        <w:jc w:val="both"/>
        <w:rPr>
          <w:b/>
          <w:sz w:val="24"/>
          <w:szCs w:val="24"/>
        </w:rPr>
      </w:pPr>
      <w:r w:rsidRPr="007E39BD">
        <w:rPr>
          <w:sz w:val="24"/>
          <w:szCs w:val="24"/>
        </w:rPr>
        <w:t xml:space="preserve">Методические указания для обучающихся по освоению дисциплины для </w:t>
      </w:r>
      <w:r w:rsidRPr="007E39BD">
        <w:rPr>
          <w:b/>
          <w:sz w:val="24"/>
          <w:szCs w:val="24"/>
        </w:rPr>
        <w:t>самостоятельной работы:</w:t>
      </w:r>
    </w:p>
    <w:p w:rsidR="007F4B97" w:rsidRPr="007E39BD" w:rsidRDefault="007F4B97" w:rsidP="00A76E53">
      <w:pPr>
        <w:ind w:firstLine="709"/>
        <w:jc w:val="both"/>
        <w:rPr>
          <w:sz w:val="24"/>
          <w:szCs w:val="24"/>
        </w:rPr>
      </w:pPr>
      <w:r w:rsidRPr="007E39B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E39BD" w:rsidRDefault="007F4B97" w:rsidP="00A76E53">
      <w:pPr>
        <w:ind w:firstLine="709"/>
        <w:jc w:val="both"/>
        <w:rPr>
          <w:sz w:val="24"/>
          <w:szCs w:val="24"/>
        </w:rPr>
      </w:pPr>
      <w:r w:rsidRPr="007E39B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39BD" w:rsidRDefault="007F4B97" w:rsidP="00A76E53">
      <w:pPr>
        <w:ind w:firstLine="709"/>
        <w:jc w:val="both"/>
        <w:rPr>
          <w:sz w:val="24"/>
          <w:szCs w:val="24"/>
        </w:rPr>
      </w:pPr>
      <w:r w:rsidRPr="007E39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39BD" w:rsidRDefault="007F4B97" w:rsidP="00A76E53">
      <w:pPr>
        <w:ind w:firstLine="709"/>
        <w:jc w:val="both"/>
        <w:rPr>
          <w:sz w:val="24"/>
          <w:szCs w:val="24"/>
        </w:rPr>
      </w:pPr>
      <w:r w:rsidRPr="007E39B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39BD" w:rsidRDefault="007F4B97" w:rsidP="00A76E53">
      <w:pPr>
        <w:ind w:firstLine="709"/>
        <w:jc w:val="both"/>
        <w:rPr>
          <w:sz w:val="24"/>
          <w:szCs w:val="24"/>
        </w:rPr>
      </w:pPr>
      <w:r w:rsidRPr="007E39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39BD" w:rsidRDefault="007F4B97" w:rsidP="00A76E53">
      <w:pPr>
        <w:ind w:firstLine="709"/>
        <w:jc w:val="both"/>
        <w:rPr>
          <w:sz w:val="24"/>
          <w:szCs w:val="24"/>
        </w:rPr>
      </w:pPr>
      <w:r w:rsidRPr="007E39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39BD" w:rsidRDefault="007F4B97" w:rsidP="00A76E53">
      <w:pPr>
        <w:ind w:firstLine="709"/>
        <w:jc w:val="both"/>
        <w:rPr>
          <w:sz w:val="24"/>
          <w:szCs w:val="24"/>
        </w:rPr>
      </w:pPr>
      <w:r w:rsidRPr="007E39B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39BD" w:rsidRDefault="007F4B97" w:rsidP="00A76E53">
      <w:pPr>
        <w:ind w:firstLine="709"/>
        <w:jc w:val="both"/>
        <w:rPr>
          <w:sz w:val="24"/>
          <w:szCs w:val="24"/>
        </w:rPr>
      </w:pPr>
      <w:r w:rsidRPr="007E39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7E39BD">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39BD" w:rsidRDefault="007F4B97" w:rsidP="00A76E53">
      <w:pPr>
        <w:ind w:firstLine="709"/>
        <w:jc w:val="both"/>
        <w:rPr>
          <w:sz w:val="24"/>
          <w:szCs w:val="24"/>
        </w:rPr>
      </w:pPr>
      <w:r w:rsidRPr="007E39BD">
        <w:rPr>
          <w:sz w:val="24"/>
          <w:szCs w:val="24"/>
        </w:rPr>
        <w:t>Следующим этапом работы</w:t>
      </w:r>
      <w:r w:rsidRPr="007E39BD">
        <w:rPr>
          <w:b/>
          <w:bCs/>
          <w:sz w:val="24"/>
          <w:szCs w:val="24"/>
        </w:rPr>
        <w:t xml:space="preserve"> </w:t>
      </w:r>
      <w:r w:rsidRPr="007E39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39BD" w:rsidRDefault="007F4B97" w:rsidP="00A76E53">
      <w:pPr>
        <w:ind w:firstLine="709"/>
        <w:jc w:val="both"/>
        <w:rPr>
          <w:sz w:val="24"/>
          <w:szCs w:val="24"/>
        </w:rPr>
      </w:pPr>
      <w:r w:rsidRPr="007E39BD">
        <w:rPr>
          <w:sz w:val="24"/>
          <w:szCs w:val="24"/>
        </w:rPr>
        <w:t>Таким образом, при работе с источниками и литературой важно уметь:</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обобщать полученную информацию, оценивать прослушанное и прочитанное;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готовить и презентовать развернутые сообщения типа доклада;</w:t>
      </w:r>
      <w:r w:rsidRPr="007E39BD">
        <w:rPr>
          <w:rFonts w:eastAsia="Calibri"/>
          <w:b/>
          <w:bCs/>
          <w:i/>
          <w:iCs/>
          <w:sz w:val="24"/>
          <w:szCs w:val="24"/>
          <w:lang w:eastAsia="en-US"/>
        </w:rPr>
        <w:t xml:space="preserve">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пользоваться реферативными и справочными материалами; </w:t>
      </w:r>
    </w:p>
    <w:p w:rsidR="007F4B97"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E39BD"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7E39B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E39BD" w:rsidRDefault="007F4B97" w:rsidP="00A76E53">
      <w:pPr>
        <w:ind w:firstLine="709"/>
        <w:jc w:val="both"/>
        <w:rPr>
          <w:sz w:val="24"/>
          <w:szCs w:val="24"/>
        </w:rPr>
      </w:pPr>
      <w:r w:rsidRPr="007E39BD">
        <w:rPr>
          <w:b/>
          <w:bCs/>
          <w:sz w:val="24"/>
          <w:szCs w:val="24"/>
        </w:rPr>
        <w:t>Подготовка к промежуточной аттестации</w:t>
      </w:r>
      <w:r w:rsidRPr="007E39BD">
        <w:rPr>
          <w:bCs/>
          <w:sz w:val="24"/>
          <w:szCs w:val="24"/>
        </w:rPr>
        <w:t>:</w:t>
      </w:r>
    </w:p>
    <w:p w:rsidR="007F4B97" w:rsidRPr="007E39BD" w:rsidRDefault="007F4B97" w:rsidP="00A76E53">
      <w:pPr>
        <w:ind w:firstLine="709"/>
        <w:jc w:val="both"/>
        <w:rPr>
          <w:sz w:val="24"/>
          <w:szCs w:val="24"/>
        </w:rPr>
      </w:pPr>
      <w:r w:rsidRPr="007E39BD">
        <w:rPr>
          <w:sz w:val="24"/>
          <w:szCs w:val="24"/>
        </w:rPr>
        <w:t>При подготовке к промежуточной аттестации целесообразно:</w:t>
      </w:r>
    </w:p>
    <w:p w:rsidR="007F4B97" w:rsidRPr="007E39BD" w:rsidRDefault="007F4B97" w:rsidP="00A76E53">
      <w:pPr>
        <w:ind w:firstLine="709"/>
        <w:jc w:val="both"/>
        <w:rPr>
          <w:sz w:val="24"/>
          <w:szCs w:val="24"/>
        </w:rPr>
      </w:pPr>
      <w:r w:rsidRPr="007E39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39BD" w:rsidRDefault="007F4B97" w:rsidP="00A76E53">
      <w:pPr>
        <w:ind w:firstLine="709"/>
        <w:jc w:val="both"/>
        <w:rPr>
          <w:sz w:val="24"/>
          <w:szCs w:val="24"/>
        </w:rPr>
      </w:pPr>
      <w:r w:rsidRPr="007E39BD">
        <w:rPr>
          <w:sz w:val="24"/>
          <w:szCs w:val="24"/>
        </w:rPr>
        <w:t>- внимательно прочитать рекомендованную литературу;</w:t>
      </w:r>
    </w:p>
    <w:p w:rsidR="007F4B97" w:rsidRPr="007E39BD" w:rsidRDefault="007F4B97" w:rsidP="00A76E53">
      <w:pPr>
        <w:ind w:firstLine="709"/>
        <w:jc w:val="both"/>
        <w:rPr>
          <w:sz w:val="24"/>
          <w:szCs w:val="24"/>
        </w:rPr>
      </w:pPr>
      <w:r w:rsidRPr="007E39BD">
        <w:rPr>
          <w:sz w:val="24"/>
          <w:szCs w:val="24"/>
        </w:rPr>
        <w:t xml:space="preserve">- составить краткие конспекты ответов (планы ответов). </w:t>
      </w:r>
    </w:p>
    <w:p w:rsidR="007F4B97" w:rsidRPr="007E39BD" w:rsidRDefault="007F4B97" w:rsidP="00A76E53">
      <w:pPr>
        <w:ind w:firstLine="709"/>
        <w:jc w:val="both"/>
        <w:rPr>
          <w:sz w:val="24"/>
          <w:szCs w:val="24"/>
        </w:rPr>
      </w:pPr>
    </w:p>
    <w:p w:rsidR="009528CA" w:rsidRPr="007E39BD" w:rsidRDefault="007E39BD" w:rsidP="00705FB5">
      <w:pPr>
        <w:widowControl/>
        <w:autoSpaceDE/>
        <w:adjustRightInd/>
        <w:ind w:firstLine="709"/>
        <w:contextualSpacing/>
        <w:jc w:val="both"/>
        <w:rPr>
          <w:rFonts w:eastAsia="Calibri"/>
          <w:b/>
          <w:sz w:val="24"/>
          <w:szCs w:val="24"/>
          <w:lang w:eastAsia="en-US"/>
        </w:rPr>
      </w:pPr>
      <w:r w:rsidRPr="007E39BD">
        <w:rPr>
          <w:rFonts w:eastAsia="Calibri"/>
          <w:b/>
          <w:sz w:val="24"/>
          <w:szCs w:val="24"/>
          <w:lang w:eastAsia="en-US"/>
        </w:rPr>
        <w:t>10</w:t>
      </w:r>
      <w:r w:rsidR="000875BF" w:rsidRPr="007E39BD">
        <w:rPr>
          <w:rFonts w:eastAsia="Calibri"/>
          <w:b/>
          <w:sz w:val="24"/>
          <w:szCs w:val="24"/>
          <w:lang w:eastAsia="en-US"/>
        </w:rPr>
        <w:t>.</w:t>
      </w:r>
      <w:r w:rsidR="009528CA" w:rsidRPr="007E39B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39BD" w:rsidRDefault="00CF2B2F" w:rsidP="00A76E53">
      <w:pPr>
        <w:widowControl/>
        <w:autoSpaceDE/>
        <w:adjustRightInd/>
        <w:ind w:firstLine="709"/>
        <w:jc w:val="both"/>
        <w:rPr>
          <w:sz w:val="24"/>
          <w:szCs w:val="24"/>
        </w:rPr>
      </w:pPr>
      <w:r w:rsidRPr="007E39B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E39BD" w:rsidRDefault="00CF2B2F" w:rsidP="00705FB5">
      <w:pPr>
        <w:widowControl/>
        <w:autoSpaceDE/>
        <w:adjustRightInd/>
        <w:ind w:firstLine="709"/>
        <w:jc w:val="both"/>
        <w:rPr>
          <w:sz w:val="24"/>
          <w:szCs w:val="24"/>
        </w:rPr>
      </w:pPr>
      <w:r w:rsidRPr="007E39BD">
        <w:rPr>
          <w:sz w:val="24"/>
          <w:szCs w:val="24"/>
        </w:rPr>
        <w:t>На практических занятиях студенты представляют компьютерные презентации, подготовленные ими в часы</w:t>
      </w:r>
      <w:r w:rsidR="00A275E4" w:rsidRPr="007E39BD">
        <w:rPr>
          <w:sz w:val="24"/>
          <w:szCs w:val="24"/>
        </w:rPr>
        <w:t xml:space="preserve"> </w:t>
      </w:r>
      <w:r w:rsidRPr="007E39BD">
        <w:rPr>
          <w:sz w:val="24"/>
          <w:szCs w:val="24"/>
        </w:rPr>
        <w:t>самостоятельной работы.</w:t>
      </w:r>
    </w:p>
    <w:p w:rsidR="00CF2B2F" w:rsidRPr="007E39BD" w:rsidRDefault="00CF2B2F" w:rsidP="00A76E53">
      <w:pPr>
        <w:widowControl/>
        <w:autoSpaceDE/>
        <w:adjustRightInd/>
        <w:ind w:firstLine="709"/>
        <w:jc w:val="both"/>
        <w:rPr>
          <w:sz w:val="24"/>
          <w:szCs w:val="24"/>
        </w:rPr>
      </w:pPr>
      <w:r w:rsidRPr="007E39BD">
        <w:rPr>
          <w:sz w:val="24"/>
          <w:szCs w:val="24"/>
        </w:rPr>
        <w:t>Электронная информационно-образовательная среда Академии, работающая на платформе LMS Moodle, обеспечивает:</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t>•</w:t>
      </w:r>
      <w:r w:rsidRPr="007E39B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E39BD">
        <w:rPr>
          <w:sz w:val="24"/>
          <w:szCs w:val="24"/>
        </w:rPr>
        <w:t>, ЭБС Юрайт</w:t>
      </w:r>
      <w:r w:rsidRPr="007E39BD">
        <w:rPr>
          <w:sz w:val="24"/>
          <w:szCs w:val="24"/>
        </w:rPr>
        <w:t xml:space="preserve"> ) и электронным образовательным ресурсам, указанным в рабочих программах;</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t>•</w:t>
      </w:r>
      <w:r w:rsidRPr="007E39B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t>•</w:t>
      </w:r>
      <w:r w:rsidRPr="007E39B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lastRenderedPageBreak/>
        <w:t>•</w:t>
      </w:r>
      <w:r w:rsidRPr="007E39B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39BD" w:rsidRDefault="00CF2B2F" w:rsidP="00B14050">
      <w:pPr>
        <w:widowControl/>
        <w:tabs>
          <w:tab w:val="left" w:pos="1418"/>
        </w:tabs>
        <w:autoSpaceDE/>
        <w:adjustRightInd/>
        <w:ind w:firstLine="709"/>
        <w:jc w:val="both"/>
        <w:rPr>
          <w:sz w:val="24"/>
          <w:szCs w:val="24"/>
        </w:rPr>
      </w:pPr>
      <w:r w:rsidRPr="007E39BD">
        <w:rPr>
          <w:sz w:val="24"/>
          <w:szCs w:val="24"/>
        </w:rPr>
        <w:t>•</w:t>
      </w:r>
      <w:r w:rsidRPr="007E39BD">
        <w:rPr>
          <w:sz w:val="24"/>
          <w:szCs w:val="24"/>
        </w:rPr>
        <w:tab/>
        <w:t>взаимодействие между участниками образовательного процесса, в том числе синхронное и (или) асинхронное в</w:t>
      </w:r>
      <w:r w:rsidR="00705FB5" w:rsidRPr="007E39BD">
        <w:rPr>
          <w:sz w:val="24"/>
          <w:szCs w:val="24"/>
        </w:rPr>
        <w:t>заимодействие посредством сети «Интернет».</w:t>
      </w:r>
    </w:p>
    <w:p w:rsidR="00CF2B2F" w:rsidRPr="007E39BD" w:rsidRDefault="00CF2B2F" w:rsidP="00A76E53">
      <w:pPr>
        <w:widowControl/>
        <w:autoSpaceDE/>
        <w:adjustRightInd/>
        <w:ind w:firstLine="709"/>
        <w:jc w:val="both"/>
        <w:rPr>
          <w:sz w:val="24"/>
          <w:szCs w:val="24"/>
        </w:rPr>
      </w:pPr>
      <w:r w:rsidRPr="007E39BD">
        <w:rPr>
          <w:sz w:val="24"/>
          <w:szCs w:val="24"/>
        </w:rPr>
        <w:t>При осуществлении образовательного процесса по дисциплине используются следующие информационные технологии:</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сбор, хранение, систематизация и выдача учебной и научной информации;</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обработка текстовой, графической и эмпирической информации;</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подготовка, конструирование и презентация итогов исследовательской и аналитической деятельности;</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39BD" w:rsidRDefault="00CF2B2F" w:rsidP="00A76E53">
      <w:pPr>
        <w:widowControl/>
        <w:autoSpaceDE/>
        <w:adjustRightInd/>
        <w:ind w:firstLine="709"/>
        <w:jc w:val="both"/>
        <w:rPr>
          <w:sz w:val="24"/>
          <w:szCs w:val="24"/>
        </w:rPr>
      </w:pPr>
      <w:r w:rsidRPr="007E39BD">
        <w:rPr>
          <w:sz w:val="24"/>
          <w:szCs w:val="24"/>
        </w:rPr>
        <w:t>•</w:t>
      </w:r>
      <w:r w:rsidRPr="007E39BD">
        <w:rPr>
          <w:sz w:val="24"/>
          <w:szCs w:val="24"/>
        </w:rPr>
        <w:tab/>
        <w:t>компьютерное тестирование;</w:t>
      </w:r>
    </w:p>
    <w:p w:rsidR="00CF2B2F" w:rsidRPr="007E39BD" w:rsidRDefault="00CF2B2F" w:rsidP="00705FB5">
      <w:pPr>
        <w:widowControl/>
        <w:autoSpaceDE/>
        <w:adjustRightInd/>
        <w:ind w:firstLine="709"/>
        <w:jc w:val="both"/>
        <w:rPr>
          <w:sz w:val="24"/>
          <w:szCs w:val="24"/>
        </w:rPr>
      </w:pPr>
      <w:r w:rsidRPr="007E39BD">
        <w:rPr>
          <w:sz w:val="24"/>
          <w:szCs w:val="24"/>
        </w:rPr>
        <w:t>•</w:t>
      </w:r>
      <w:r w:rsidRPr="007E39BD">
        <w:rPr>
          <w:sz w:val="24"/>
          <w:szCs w:val="24"/>
        </w:rPr>
        <w:tab/>
        <w:t>демонстрация мультимедийных материалов.</w:t>
      </w:r>
    </w:p>
    <w:p w:rsidR="007E39BD" w:rsidRPr="007E39BD" w:rsidRDefault="007E39BD" w:rsidP="007E39BD">
      <w:pPr>
        <w:widowControl/>
        <w:autoSpaceDE/>
        <w:adjustRightInd/>
        <w:ind w:firstLine="709"/>
        <w:jc w:val="both"/>
        <w:rPr>
          <w:sz w:val="24"/>
          <w:szCs w:val="24"/>
        </w:rPr>
      </w:pPr>
      <w:r w:rsidRPr="007E39BD">
        <w:rPr>
          <w:sz w:val="24"/>
          <w:szCs w:val="24"/>
        </w:rPr>
        <w:t>ПЕРЕЧЕНЬ ПРОГРАММНОГО ОБЕСПЕЧЕНИЯ</w:t>
      </w:r>
    </w:p>
    <w:p w:rsidR="007E39BD" w:rsidRPr="007E39BD" w:rsidRDefault="007E39BD" w:rsidP="007E39BD">
      <w:pPr>
        <w:widowControl/>
        <w:autoSpaceDE/>
        <w:adjustRightInd/>
        <w:ind w:firstLine="709"/>
        <w:jc w:val="both"/>
        <w:rPr>
          <w:sz w:val="24"/>
          <w:szCs w:val="24"/>
        </w:rPr>
      </w:pPr>
      <w:r w:rsidRPr="007E39BD">
        <w:rPr>
          <w:sz w:val="24"/>
          <w:szCs w:val="24"/>
        </w:rPr>
        <w:t>•</w:t>
      </w:r>
      <w:r w:rsidRPr="007E39BD">
        <w:rPr>
          <w:sz w:val="24"/>
          <w:szCs w:val="24"/>
        </w:rPr>
        <w:tab/>
      </w:r>
      <w:r w:rsidRPr="007E39BD">
        <w:rPr>
          <w:sz w:val="24"/>
          <w:szCs w:val="24"/>
          <w:lang w:val="en-US"/>
        </w:rPr>
        <w:t>Microsoft</w:t>
      </w:r>
      <w:r w:rsidRPr="007E39BD">
        <w:rPr>
          <w:sz w:val="24"/>
          <w:szCs w:val="24"/>
        </w:rPr>
        <w:t xml:space="preserve"> </w:t>
      </w:r>
      <w:r w:rsidRPr="007E39BD">
        <w:rPr>
          <w:sz w:val="24"/>
          <w:szCs w:val="24"/>
          <w:lang w:val="en-US"/>
        </w:rPr>
        <w:t>Windows</w:t>
      </w:r>
      <w:r w:rsidRPr="007E39BD">
        <w:rPr>
          <w:sz w:val="24"/>
          <w:szCs w:val="24"/>
        </w:rPr>
        <w:t xml:space="preserve"> 10 </w:t>
      </w:r>
      <w:r w:rsidRPr="007E39BD">
        <w:rPr>
          <w:sz w:val="24"/>
          <w:szCs w:val="24"/>
          <w:lang w:val="en-US"/>
        </w:rPr>
        <w:t>Professional</w:t>
      </w:r>
      <w:r w:rsidRPr="007E39BD">
        <w:rPr>
          <w:sz w:val="24"/>
          <w:szCs w:val="24"/>
        </w:rPr>
        <w:t xml:space="preserve"> </w:t>
      </w:r>
    </w:p>
    <w:p w:rsidR="007E39BD" w:rsidRPr="007E39BD" w:rsidRDefault="007E39BD" w:rsidP="007E39BD">
      <w:pPr>
        <w:widowControl/>
        <w:autoSpaceDE/>
        <w:adjustRightInd/>
        <w:ind w:firstLine="709"/>
        <w:jc w:val="both"/>
        <w:rPr>
          <w:sz w:val="24"/>
          <w:szCs w:val="24"/>
          <w:lang w:val="en-US"/>
        </w:rPr>
      </w:pPr>
      <w:r w:rsidRPr="007E39BD">
        <w:rPr>
          <w:sz w:val="24"/>
          <w:szCs w:val="24"/>
          <w:lang w:val="en-US"/>
        </w:rPr>
        <w:t>•</w:t>
      </w:r>
      <w:r w:rsidRPr="007E39BD">
        <w:rPr>
          <w:sz w:val="24"/>
          <w:szCs w:val="24"/>
          <w:lang w:val="en-US"/>
        </w:rPr>
        <w:tab/>
        <w:t xml:space="preserve">Microsoft Windows XP Professional SP3 </w:t>
      </w:r>
    </w:p>
    <w:p w:rsidR="007E39BD" w:rsidRPr="007E39BD" w:rsidRDefault="007E39BD" w:rsidP="007E39BD">
      <w:pPr>
        <w:widowControl/>
        <w:autoSpaceDE/>
        <w:adjustRightInd/>
        <w:ind w:firstLine="709"/>
        <w:jc w:val="both"/>
        <w:rPr>
          <w:sz w:val="24"/>
          <w:szCs w:val="24"/>
          <w:lang w:val="en-US"/>
        </w:rPr>
      </w:pPr>
      <w:r w:rsidRPr="007E39BD">
        <w:rPr>
          <w:sz w:val="24"/>
          <w:szCs w:val="24"/>
          <w:lang w:val="en-US"/>
        </w:rPr>
        <w:t>•</w:t>
      </w:r>
      <w:r w:rsidRPr="007E39BD">
        <w:rPr>
          <w:sz w:val="24"/>
          <w:szCs w:val="24"/>
          <w:lang w:val="en-US"/>
        </w:rPr>
        <w:tab/>
        <w:t xml:space="preserve">Microsoft Office Professional 2007 Russian </w:t>
      </w:r>
    </w:p>
    <w:p w:rsidR="007E39BD" w:rsidRPr="007E39BD" w:rsidRDefault="007E39BD" w:rsidP="007E39BD">
      <w:pPr>
        <w:widowControl/>
        <w:autoSpaceDE/>
        <w:adjustRightInd/>
        <w:ind w:firstLine="709"/>
        <w:jc w:val="both"/>
        <w:rPr>
          <w:sz w:val="24"/>
          <w:szCs w:val="24"/>
        </w:rPr>
      </w:pPr>
      <w:r w:rsidRPr="007E39BD">
        <w:rPr>
          <w:sz w:val="24"/>
          <w:szCs w:val="24"/>
        </w:rPr>
        <w:t>•</w:t>
      </w:r>
      <w:r w:rsidRPr="007E39BD">
        <w:rPr>
          <w:sz w:val="24"/>
          <w:szCs w:val="24"/>
        </w:rPr>
        <w:tab/>
      </w:r>
      <w:r w:rsidRPr="007E39BD">
        <w:rPr>
          <w:bCs/>
          <w:sz w:val="24"/>
          <w:szCs w:val="24"/>
          <w:lang w:val="en-US"/>
        </w:rPr>
        <w:t>C</w:t>
      </w:r>
      <w:r w:rsidRPr="007E39BD">
        <w:rPr>
          <w:bCs/>
          <w:sz w:val="24"/>
          <w:szCs w:val="24"/>
        </w:rPr>
        <w:t>вободно распространяемый офисный пакет с открытым исходным кодом LibreOffice 6.0.3.2 Stable</w:t>
      </w:r>
    </w:p>
    <w:p w:rsidR="007E39BD" w:rsidRPr="007E39BD" w:rsidRDefault="007E39BD" w:rsidP="007E39BD">
      <w:pPr>
        <w:widowControl/>
        <w:autoSpaceDE/>
        <w:adjustRightInd/>
        <w:ind w:firstLine="709"/>
        <w:jc w:val="both"/>
        <w:rPr>
          <w:sz w:val="24"/>
          <w:szCs w:val="24"/>
        </w:rPr>
      </w:pPr>
      <w:r w:rsidRPr="007E39BD">
        <w:rPr>
          <w:sz w:val="24"/>
          <w:szCs w:val="24"/>
        </w:rPr>
        <w:t>•</w:t>
      </w:r>
      <w:r w:rsidRPr="007E39BD">
        <w:rPr>
          <w:sz w:val="24"/>
          <w:szCs w:val="24"/>
        </w:rPr>
        <w:tab/>
        <w:t>Антивирус Касперского</w:t>
      </w:r>
    </w:p>
    <w:p w:rsidR="007E39BD" w:rsidRPr="007E39BD" w:rsidRDefault="007E39BD" w:rsidP="007E39BD">
      <w:pPr>
        <w:widowControl/>
        <w:autoSpaceDE/>
        <w:adjustRightInd/>
        <w:ind w:firstLine="709"/>
        <w:jc w:val="both"/>
        <w:rPr>
          <w:sz w:val="24"/>
          <w:szCs w:val="24"/>
        </w:rPr>
      </w:pPr>
      <w:r w:rsidRPr="007E39BD">
        <w:rPr>
          <w:sz w:val="24"/>
          <w:szCs w:val="24"/>
        </w:rPr>
        <w:t>•</w:t>
      </w:r>
      <w:r w:rsidRPr="007E39BD">
        <w:rPr>
          <w:sz w:val="24"/>
          <w:szCs w:val="24"/>
        </w:rPr>
        <w:tab/>
        <w:t>Cистема управления курсами LMS Русский Moodle 3KL</w:t>
      </w:r>
    </w:p>
    <w:p w:rsidR="00F5403A" w:rsidRDefault="00F5403A" w:rsidP="00F5403A">
      <w:pPr>
        <w:tabs>
          <w:tab w:val="left" w:pos="993"/>
        </w:tabs>
        <w:jc w:val="center"/>
        <w:rPr>
          <w:b/>
          <w:bCs/>
          <w:color w:val="000000"/>
          <w:sz w:val="24"/>
          <w:szCs w:val="24"/>
        </w:rPr>
      </w:pPr>
    </w:p>
    <w:p w:rsidR="00F5403A" w:rsidRDefault="00F5403A" w:rsidP="00F5403A">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5403A" w:rsidRDefault="00F5403A" w:rsidP="00F5403A">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F0D9B">
          <w:rPr>
            <w:rStyle w:val="a7"/>
            <w:rFonts w:ascii="Times New Roman" w:hAnsi="Times New Roman"/>
            <w:sz w:val="24"/>
            <w:szCs w:val="24"/>
          </w:rPr>
          <w:t>http://www.consultant.ru/edu/student/study/</w:t>
        </w:r>
      </w:hyperlink>
    </w:p>
    <w:p w:rsidR="00F5403A" w:rsidRDefault="00F5403A" w:rsidP="00F5403A">
      <w:pPr>
        <w:pStyle w:val="a4"/>
        <w:numPr>
          <w:ilvl w:val="0"/>
          <w:numId w:val="1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F0D9B">
          <w:rPr>
            <w:rStyle w:val="a7"/>
            <w:rFonts w:ascii="Times New Roman" w:hAnsi="Times New Roman"/>
            <w:sz w:val="24"/>
            <w:szCs w:val="24"/>
          </w:rPr>
          <w:t>http://edu.garant.ru/omga/</w:t>
        </w:r>
      </w:hyperlink>
    </w:p>
    <w:p w:rsidR="00F5403A" w:rsidRDefault="00F5403A" w:rsidP="00F5403A">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F0D9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5403A" w:rsidRDefault="00F5403A" w:rsidP="00F5403A">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F0D9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5403A" w:rsidRDefault="00F5403A" w:rsidP="00F5403A">
      <w:pPr>
        <w:pStyle w:val="a4"/>
        <w:numPr>
          <w:ilvl w:val="0"/>
          <w:numId w:val="1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F0D9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5403A" w:rsidRDefault="00F5403A" w:rsidP="00F5403A">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B34F03">
          <w:rPr>
            <w:rStyle w:val="a7"/>
            <w:rFonts w:ascii="Times New Roman" w:eastAsia="Times New Roman" w:hAnsi="Times New Roman"/>
            <w:sz w:val="24"/>
            <w:szCs w:val="24"/>
          </w:rPr>
          <w:t>www.economy.gov.ru</w:t>
        </w:r>
      </w:hyperlink>
    </w:p>
    <w:p w:rsidR="00F5403A" w:rsidRDefault="00F5403A" w:rsidP="00F5403A">
      <w:pPr>
        <w:jc w:val="both"/>
        <w:rPr>
          <w:b/>
          <w:sz w:val="24"/>
          <w:szCs w:val="24"/>
        </w:rPr>
      </w:pPr>
    </w:p>
    <w:p w:rsidR="001E7A78" w:rsidRDefault="001E7A78" w:rsidP="001E7A7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E7A78" w:rsidRDefault="001E7A78" w:rsidP="001E7A7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7A78" w:rsidRPr="008E0A06" w:rsidRDefault="001E7A78" w:rsidP="001E7A78">
      <w:pPr>
        <w:ind w:firstLine="709"/>
        <w:jc w:val="both"/>
        <w:rPr>
          <w:sz w:val="24"/>
          <w:szCs w:val="24"/>
        </w:rPr>
      </w:pPr>
      <w:r w:rsidRPr="008E0A0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7A78" w:rsidRPr="008E0A06" w:rsidRDefault="001E7A78" w:rsidP="001E7A78">
      <w:pPr>
        <w:ind w:firstLine="709"/>
        <w:jc w:val="both"/>
        <w:rPr>
          <w:sz w:val="24"/>
          <w:szCs w:val="24"/>
        </w:rPr>
      </w:pPr>
      <w:r w:rsidRPr="008E0A06">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8E0A06">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7A78" w:rsidRPr="008E0A06" w:rsidRDefault="001E7A78" w:rsidP="001E7A78">
      <w:pPr>
        <w:ind w:firstLine="709"/>
        <w:jc w:val="both"/>
        <w:rPr>
          <w:sz w:val="24"/>
          <w:szCs w:val="24"/>
        </w:rPr>
      </w:pPr>
      <w:r w:rsidRPr="008E0A06">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E7A78" w:rsidRPr="008E0A06" w:rsidRDefault="001E7A78" w:rsidP="001E7A78">
      <w:pPr>
        <w:ind w:firstLine="709"/>
        <w:jc w:val="both"/>
        <w:rPr>
          <w:sz w:val="24"/>
          <w:szCs w:val="24"/>
        </w:rPr>
      </w:pPr>
      <w:r w:rsidRPr="008E0A0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4F03">
          <w:rPr>
            <w:sz w:val="24"/>
            <w:szCs w:val="24"/>
          </w:rPr>
          <w:t>www.biblio-online.ru</w:t>
        </w:r>
      </w:hyperlink>
      <w:r w:rsidRPr="008E0A06">
        <w:rPr>
          <w:sz w:val="24"/>
          <w:szCs w:val="24"/>
        </w:rPr>
        <w:t xml:space="preserve">., 1С:Предпр.8.Комплект для обучения в высших и средних учебных заведениях, Moodle. </w:t>
      </w:r>
    </w:p>
    <w:p w:rsidR="001E7A78" w:rsidRPr="008E0A06" w:rsidRDefault="001E7A78" w:rsidP="001E7A78">
      <w:pPr>
        <w:ind w:firstLine="709"/>
        <w:jc w:val="both"/>
        <w:rPr>
          <w:sz w:val="24"/>
          <w:szCs w:val="24"/>
        </w:rPr>
      </w:pPr>
      <w:r w:rsidRPr="008E0A06">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1E7A78" w:rsidRPr="008E0A06" w:rsidRDefault="001E7A78" w:rsidP="001E7A78">
      <w:pPr>
        <w:ind w:firstLine="709"/>
        <w:jc w:val="both"/>
        <w:rPr>
          <w:sz w:val="24"/>
          <w:szCs w:val="24"/>
        </w:rPr>
      </w:pPr>
      <w:r w:rsidRPr="008E0A0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4F03">
          <w:rPr>
            <w:sz w:val="24"/>
            <w:szCs w:val="24"/>
          </w:rPr>
          <w:t>www.biblio-online.ru</w:t>
        </w:r>
      </w:hyperlink>
      <w:r w:rsidRPr="008E0A06">
        <w:rPr>
          <w:sz w:val="24"/>
          <w:szCs w:val="24"/>
        </w:rPr>
        <w:t xml:space="preserve"> </w:t>
      </w:r>
    </w:p>
    <w:p w:rsidR="001E7A78" w:rsidRPr="008E0A06" w:rsidRDefault="001E7A78" w:rsidP="001E7A78">
      <w:pPr>
        <w:ind w:firstLine="709"/>
        <w:jc w:val="both"/>
        <w:rPr>
          <w:sz w:val="24"/>
          <w:szCs w:val="24"/>
        </w:rPr>
      </w:pPr>
      <w:r w:rsidRPr="008E0A06">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8E0A06">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E7A78" w:rsidRPr="008E0A06" w:rsidRDefault="001E7A78" w:rsidP="001E7A78">
      <w:pPr>
        <w:ind w:firstLine="709"/>
        <w:jc w:val="both"/>
        <w:rPr>
          <w:sz w:val="24"/>
          <w:szCs w:val="24"/>
        </w:rPr>
      </w:pPr>
      <w:r w:rsidRPr="008E0A06">
        <w:rPr>
          <w:sz w:val="24"/>
          <w:szCs w:val="24"/>
        </w:rPr>
        <w:t xml:space="preserve"> </w:t>
      </w:r>
    </w:p>
    <w:p w:rsidR="00F5403A" w:rsidRDefault="00F5403A" w:rsidP="00F5403A">
      <w:pPr>
        <w:ind w:firstLine="708"/>
        <w:jc w:val="both"/>
        <w:rPr>
          <w:sz w:val="24"/>
          <w:szCs w:val="24"/>
        </w:rPr>
      </w:pPr>
    </w:p>
    <w:p w:rsidR="00BD1E08" w:rsidRPr="007E39BD" w:rsidRDefault="00BD1E08" w:rsidP="00BD1E08">
      <w:pPr>
        <w:widowControl/>
        <w:autoSpaceDE/>
        <w:autoSpaceDN/>
        <w:adjustRightInd/>
        <w:ind w:firstLine="709"/>
        <w:jc w:val="both"/>
        <w:rPr>
          <w:sz w:val="24"/>
          <w:szCs w:val="24"/>
        </w:rPr>
      </w:pPr>
    </w:p>
    <w:p w:rsidR="00A275E4" w:rsidRPr="007E39BD" w:rsidRDefault="00A275E4" w:rsidP="00BD1E08">
      <w:pPr>
        <w:widowControl/>
        <w:autoSpaceDE/>
        <w:autoSpaceDN/>
        <w:adjustRightInd/>
        <w:ind w:firstLine="709"/>
        <w:jc w:val="both"/>
        <w:rPr>
          <w:sz w:val="24"/>
          <w:szCs w:val="24"/>
        </w:rPr>
      </w:pPr>
    </w:p>
    <w:p w:rsidR="00FA5C55" w:rsidRPr="007E39BD" w:rsidRDefault="00FA5C55" w:rsidP="00A76E53">
      <w:pPr>
        <w:widowControl/>
        <w:autoSpaceDE/>
        <w:autoSpaceDN/>
        <w:adjustRightInd/>
        <w:ind w:firstLine="709"/>
        <w:jc w:val="both"/>
        <w:rPr>
          <w:sz w:val="24"/>
          <w:szCs w:val="24"/>
        </w:rPr>
      </w:pPr>
    </w:p>
    <w:sectPr w:rsidR="00FA5C55" w:rsidRPr="007E39B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BE4" w:rsidRDefault="00035BE4" w:rsidP="00160BC1">
      <w:r>
        <w:separator/>
      </w:r>
    </w:p>
  </w:endnote>
  <w:endnote w:type="continuationSeparator" w:id="0">
    <w:p w:rsidR="00035BE4" w:rsidRDefault="00035BE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BE4" w:rsidRDefault="00035BE4" w:rsidP="00160BC1">
      <w:r>
        <w:separator/>
      </w:r>
    </w:p>
  </w:footnote>
  <w:footnote w:type="continuationSeparator" w:id="0">
    <w:p w:rsidR="00035BE4" w:rsidRDefault="00035BE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8"/>
        <w:szCs w:val="28"/>
        <w:u w:val="none"/>
      </w:rPr>
    </w:lvl>
    <w:lvl w:ilvl="1">
      <w:start w:val="1"/>
      <w:numFmt w:val="decimal"/>
      <w:lvlText w:val="6.%1."/>
      <w:lvlJc w:val="left"/>
      <w:rPr>
        <w:b w:val="0"/>
        <w:bCs w:val="0"/>
        <w:i w:val="0"/>
        <w:iCs w:val="0"/>
        <w:smallCaps w:val="0"/>
        <w:strike w:val="0"/>
        <w:color w:val="000000"/>
        <w:spacing w:val="0"/>
        <w:w w:val="100"/>
        <w:position w:val="0"/>
        <w:sz w:val="28"/>
        <w:szCs w:val="28"/>
        <w:u w:val="none"/>
      </w:rPr>
    </w:lvl>
    <w:lvl w:ilvl="2">
      <w:start w:val="1"/>
      <w:numFmt w:val="decimal"/>
      <w:lvlText w:val="6.%1."/>
      <w:lvlJc w:val="left"/>
      <w:rPr>
        <w:b w:val="0"/>
        <w:bCs w:val="0"/>
        <w:i w:val="0"/>
        <w:iCs w:val="0"/>
        <w:smallCaps w:val="0"/>
        <w:strike w:val="0"/>
        <w:color w:val="000000"/>
        <w:spacing w:val="0"/>
        <w:w w:val="100"/>
        <w:position w:val="0"/>
        <w:sz w:val="28"/>
        <w:szCs w:val="28"/>
        <w:u w:val="none"/>
      </w:rPr>
    </w:lvl>
    <w:lvl w:ilvl="3">
      <w:start w:val="1"/>
      <w:numFmt w:val="decimal"/>
      <w:lvlText w:val="6.%1."/>
      <w:lvlJc w:val="left"/>
      <w:rPr>
        <w:b w:val="0"/>
        <w:bCs w:val="0"/>
        <w:i w:val="0"/>
        <w:iCs w:val="0"/>
        <w:smallCaps w:val="0"/>
        <w:strike w:val="0"/>
        <w:color w:val="000000"/>
        <w:spacing w:val="0"/>
        <w:w w:val="100"/>
        <w:position w:val="0"/>
        <w:sz w:val="28"/>
        <w:szCs w:val="28"/>
        <w:u w:val="none"/>
      </w:rPr>
    </w:lvl>
    <w:lvl w:ilvl="4">
      <w:start w:val="1"/>
      <w:numFmt w:val="decimal"/>
      <w:lvlText w:val="6.%1."/>
      <w:lvlJc w:val="left"/>
      <w:rPr>
        <w:b w:val="0"/>
        <w:bCs w:val="0"/>
        <w:i w:val="0"/>
        <w:iCs w:val="0"/>
        <w:smallCaps w:val="0"/>
        <w:strike w:val="0"/>
        <w:color w:val="000000"/>
        <w:spacing w:val="0"/>
        <w:w w:val="100"/>
        <w:position w:val="0"/>
        <w:sz w:val="28"/>
        <w:szCs w:val="28"/>
        <w:u w:val="none"/>
      </w:rPr>
    </w:lvl>
    <w:lvl w:ilvl="5">
      <w:start w:val="1"/>
      <w:numFmt w:val="decimal"/>
      <w:lvlText w:val="6.%1."/>
      <w:lvlJc w:val="left"/>
      <w:rPr>
        <w:b w:val="0"/>
        <w:bCs w:val="0"/>
        <w:i w:val="0"/>
        <w:iCs w:val="0"/>
        <w:smallCaps w:val="0"/>
        <w:strike w:val="0"/>
        <w:color w:val="000000"/>
        <w:spacing w:val="0"/>
        <w:w w:val="100"/>
        <w:position w:val="0"/>
        <w:sz w:val="28"/>
        <w:szCs w:val="28"/>
        <w:u w:val="none"/>
      </w:rPr>
    </w:lvl>
    <w:lvl w:ilvl="6">
      <w:start w:val="1"/>
      <w:numFmt w:val="decimal"/>
      <w:lvlText w:val="6.%1."/>
      <w:lvlJc w:val="left"/>
      <w:rPr>
        <w:b w:val="0"/>
        <w:bCs w:val="0"/>
        <w:i w:val="0"/>
        <w:iCs w:val="0"/>
        <w:smallCaps w:val="0"/>
        <w:strike w:val="0"/>
        <w:color w:val="000000"/>
        <w:spacing w:val="0"/>
        <w:w w:val="100"/>
        <w:position w:val="0"/>
        <w:sz w:val="28"/>
        <w:szCs w:val="28"/>
        <w:u w:val="none"/>
      </w:rPr>
    </w:lvl>
    <w:lvl w:ilvl="7">
      <w:start w:val="1"/>
      <w:numFmt w:val="decimal"/>
      <w:lvlText w:val="6.%1."/>
      <w:lvlJc w:val="left"/>
      <w:rPr>
        <w:b w:val="0"/>
        <w:bCs w:val="0"/>
        <w:i w:val="0"/>
        <w:iCs w:val="0"/>
        <w:smallCaps w:val="0"/>
        <w:strike w:val="0"/>
        <w:color w:val="000000"/>
        <w:spacing w:val="0"/>
        <w:w w:val="100"/>
        <w:position w:val="0"/>
        <w:sz w:val="28"/>
        <w:szCs w:val="28"/>
        <w:u w:val="none"/>
      </w:rPr>
    </w:lvl>
    <w:lvl w:ilvl="8">
      <w:start w:val="1"/>
      <w:numFmt w:val="decimal"/>
      <w:lvlText w:val="6.%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11DE5"/>
    <w:multiLevelType w:val="hybridMultilevel"/>
    <w:tmpl w:val="3E4A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E430AC"/>
    <w:multiLevelType w:val="hybridMultilevel"/>
    <w:tmpl w:val="D9C271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1954BC"/>
    <w:multiLevelType w:val="hybridMultilevel"/>
    <w:tmpl w:val="03C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2F3DCF"/>
    <w:multiLevelType w:val="hybridMultilevel"/>
    <w:tmpl w:val="1868C5EC"/>
    <w:lvl w:ilvl="0" w:tplc="A11C19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5"/>
  </w:num>
  <w:num w:numId="5">
    <w:abstractNumId w:val="6"/>
  </w:num>
  <w:num w:numId="6">
    <w:abstractNumId w:val="9"/>
  </w:num>
  <w:num w:numId="7">
    <w:abstractNumId w:val="4"/>
  </w:num>
  <w:num w:numId="8">
    <w:abstractNumId w:val="1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2"/>
  </w:num>
  <w:num w:numId="14">
    <w:abstractNumId w:val="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079"/>
    <w:rsid w:val="00014C51"/>
    <w:rsid w:val="00027D2C"/>
    <w:rsid w:val="00027E5B"/>
    <w:rsid w:val="00035BE4"/>
    <w:rsid w:val="00037461"/>
    <w:rsid w:val="00051AEE"/>
    <w:rsid w:val="000524AF"/>
    <w:rsid w:val="00060453"/>
    <w:rsid w:val="00060A01"/>
    <w:rsid w:val="00064AA9"/>
    <w:rsid w:val="00066B8C"/>
    <w:rsid w:val="000835F5"/>
    <w:rsid w:val="000875BF"/>
    <w:rsid w:val="000911D1"/>
    <w:rsid w:val="000A25B1"/>
    <w:rsid w:val="000A4FAC"/>
    <w:rsid w:val="000B1331"/>
    <w:rsid w:val="000B40A9"/>
    <w:rsid w:val="000B7795"/>
    <w:rsid w:val="000C4546"/>
    <w:rsid w:val="000D07C6"/>
    <w:rsid w:val="000D4429"/>
    <w:rsid w:val="000D6DE5"/>
    <w:rsid w:val="000D7054"/>
    <w:rsid w:val="000E37E9"/>
    <w:rsid w:val="000F5400"/>
    <w:rsid w:val="000F7E57"/>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6CF9"/>
    <w:rsid w:val="001378B1"/>
    <w:rsid w:val="0015639D"/>
    <w:rsid w:val="00160BC1"/>
    <w:rsid w:val="00161C70"/>
    <w:rsid w:val="001716A9"/>
    <w:rsid w:val="00181AAB"/>
    <w:rsid w:val="00184F65"/>
    <w:rsid w:val="001871AA"/>
    <w:rsid w:val="001A6533"/>
    <w:rsid w:val="001C4FED"/>
    <w:rsid w:val="001C5AE1"/>
    <w:rsid w:val="001C6305"/>
    <w:rsid w:val="001C7DCC"/>
    <w:rsid w:val="001C7F3C"/>
    <w:rsid w:val="001D7E91"/>
    <w:rsid w:val="001E7A78"/>
    <w:rsid w:val="001F0D9B"/>
    <w:rsid w:val="001F11DE"/>
    <w:rsid w:val="001F3561"/>
    <w:rsid w:val="00207E2E"/>
    <w:rsid w:val="00207FB7"/>
    <w:rsid w:val="00211C1B"/>
    <w:rsid w:val="00235B62"/>
    <w:rsid w:val="00240A81"/>
    <w:rsid w:val="00242811"/>
    <w:rsid w:val="00245199"/>
    <w:rsid w:val="00255D31"/>
    <w:rsid w:val="002657BC"/>
    <w:rsid w:val="00267478"/>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1D33"/>
    <w:rsid w:val="00315AB7"/>
    <w:rsid w:val="0032166A"/>
    <w:rsid w:val="00330957"/>
    <w:rsid w:val="0033546E"/>
    <w:rsid w:val="00353A00"/>
    <w:rsid w:val="00355C7E"/>
    <w:rsid w:val="00356D9B"/>
    <w:rsid w:val="003618C2"/>
    <w:rsid w:val="00363097"/>
    <w:rsid w:val="00365758"/>
    <w:rsid w:val="003668E3"/>
    <w:rsid w:val="00376097"/>
    <w:rsid w:val="003772F8"/>
    <w:rsid w:val="0038611B"/>
    <w:rsid w:val="00390B62"/>
    <w:rsid w:val="003925E7"/>
    <w:rsid w:val="003A3494"/>
    <w:rsid w:val="003A57B5"/>
    <w:rsid w:val="003A6FB0"/>
    <w:rsid w:val="003A71E4"/>
    <w:rsid w:val="003B7F71"/>
    <w:rsid w:val="003D47C6"/>
    <w:rsid w:val="003D55F1"/>
    <w:rsid w:val="003E17A7"/>
    <w:rsid w:val="003E2633"/>
    <w:rsid w:val="003F7505"/>
    <w:rsid w:val="00400491"/>
    <w:rsid w:val="004033E8"/>
    <w:rsid w:val="0040356D"/>
    <w:rsid w:val="00407242"/>
    <w:rsid w:val="00407404"/>
    <w:rsid w:val="004110F5"/>
    <w:rsid w:val="00423F80"/>
    <w:rsid w:val="00435249"/>
    <w:rsid w:val="00443E27"/>
    <w:rsid w:val="0046365B"/>
    <w:rsid w:val="00465449"/>
    <w:rsid w:val="0047224A"/>
    <w:rsid w:val="0047572F"/>
    <w:rsid w:val="0047633A"/>
    <w:rsid w:val="0048300E"/>
    <w:rsid w:val="0049217A"/>
    <w:rsid w:val="004952AE"/>
    <w:rsid w:val="004960CB"/>
    <w:rsid w:val="004A2C0D"/>
    <w:rsid w:val="004A2E62"/>
    <w:rsid w:val="004A68C9"/>
    <w:rsid w:val="004B13BA"/>
    <w:rsid w:val="004C5815"/>
    <w:rsid w:val="004C6DB3"/>
    <w:rsid w:val="004D7789"/>
    <w:rsid w:val="004E0C3F"/>
    <w:rsid w:val="004E3D82"/>
    <w:rsid w:val="004E4CD6"/>
    <w:rsid w:val="004E4DB2"/>
    <w:rsid w:val="004E62F1"/>
    <w:rsid w:val="004E753A"/>
    <w:rsid w:val="004F3C72"/>
    <w:rsid w:val="004F7DB9"/>
    <w:rsid w:val="00500612"/>
    <w:rsid w:val="00501946"/>
    <w:rsid w:val="00511277"/>
    <w:rsid w:val="00516F43"/>
    <w:rsid w:val="005362E6"/>
    <w:rsid w:val="00537A62"/>
    <w:rsid w:val="00540F31"/>
    <w:rsid w:val="005575DF"/>
    <w:rsid w:val="0056003A"/>
    <w:rsid w:val="00565480"/>
    <w:rsid w:val="005669CB"/>
    <w:rsid w:val="00570C40"/>
    <w:rsid w:val="00572F9F"/>
    <w:rsid w:val="005816EA"/>
    <w:rsid w:val="00582969"/>
    <w:rsid w:val="00583C2E"/>
    <w:rsid w:val="00584FE8"/>
    <w:rsid w:val="00586FAD"/>
    <w:rsid w:val="005915BA"/>
    <w:rsid w:val="00591B36"/>
    <w:rsid w:val="005A21CB"/>
    <w:rsid w:val="005A28FC"/>
    <w:rsid w:val="005A7563"/>
    <w:rsid w:val="005B2E34"/>
    <w:rsid w:val="005B47CE"/>
    <w:rsid w:val="005C13E4"/>
    <w:rsid w:val="005C20F0"/>
    <w:rsid w:val="005C3AEB"/>
    <w:rsid w:val="005C3E07"/>
    <w:rsid w:val="005C7567"/>
    <w:rsid w:val="005D206B"/>
    <w:rsid w:val="005F2349"/>
    <w:rsid w:val="006000AE"/>
    <w:rsid w:val="006044B4"/>
    <w:rsid w:val="00607E17"/>
    <w:rsid w:val="006118F6"/>
    <w:rsid w:val="006151BE"/>
    <w:rsid w:val="00624E28"/>
    <w:rsid w:val="00626E6A"/>
    <w:rsid w:val="00630CE5"/>
    <w:rsid w:val="00641D51"/>
    <w:rsid w:val="00642A2F"/>
    <w:rsid w:val="006439F4"/>
    <w:rsid w:val="0065477D"/>
    <w:rsid w:val="0065606F"/>
    <w:rsid w:val="00656997"/>
    <w:rsid w:val="00656AC4"/>
    <w:rsid w:val="006724BA"/>
    <w:rsid w:val="00676914"/>
    <w:rsid w:val="00680D02"/>
    <w:rsid w:val="00687A0C"/>
    <w:rsid w:val="00687B3A"/>
    <w:rsid w:val="00692DD7"/>
    <w:rsid w:val="006951F4"/>
    <w:rsid w:val="006B0CA3"/>
    <w:rsid w:val="006C6434"/>
    <w:rsid w:val="006D108C"/>
    <w:rsid w:val="006D15B6"/>
    <w:rsid w:val="006D6805"/>
    <w:rsid w:val="006E5C19"/>
    <w:rsid w:val="00705814"/>
    <w:rsid w:val="00705FB5"/>
    <w:rsid w:val="007066B1"/>
    <w:rsid w:val="00713D44"/>
    <w:rsid w:val="007251D2"/>
    <w:rsid w:val="007327FE"/>
    <w:rsid w:val="007477FF"/>
    <w:rsid w:val="007512C7"/>
    <w:rsid w:val="00752936"/>
    <w:rsid w:val="0076201E"/>
    <w:rsid w:val="00764497"/>
    <w:rsid w:val="007751FE"/>
    <w:rsid w:val="00777B09"/>
    <w:rsid w:val="00780FD6"/>
    <w:rsid w:val="00781ADF"/>
    <w:rsid w:val="00782E17"/>
    <w:rsid w:val="00783D3E"/>
    <w:rsid w:val="00785842"/>
    <w:rsid w:val="007865CB"/>
    <w:rsid w:val="00793E1B"/>
    <w:rsid w:val="00793F01"/>
    <w:rsid w:val="007A5EE5"/>
    <w:rsid w:val="007A723C"/>
    <w:rsid w:val="007A7E7B"/>
    <w:rsid w:val="007B1B01"/>
    <w:rsid w:val="007B2F12"/>
    <w:rsid w:val="007C277B"/>
    <w:rsid w:val="007C6E53"/>
    <w:rsid w:val="007C6FE8"/>
    <w:rsid w:val="007D5CC1"/>
    <w:rsid w:val="007D6CD9"/>
    <w:rsid w:val="007E10C6"/>
    <w:rsid w:val="007E39BD"/>
    <w:rsid w:val="007E68F0"/>
    <w:rsid w:val="007F098D"/>
    <w:rsid w:val="007F4B97"/>
    <w:rsid w:val="007F7A4D"/>
    <w:rsid w:val="00801B83"/>
    <w:rsid w:val="00820D1B"/>
    <w:rsid w:val="00823333"/>
    <w:rsid w:val="00823E5A"/>
    <w:rsid w:val="00827A34"/>
    <w:rsid w:val="00833319"/>
    <w:rsid w:val="008337DC"/>
    <w:rsid w:val="008423FF"/>
    <w:rsid w:val="00857FC8"/>
    <w:rsid w:val="0086651C"/>
    <w:rsid w:val="0088272E"/>
    <w:rsid w:val="00892571"/>
    <w:rsid w:val="008A78C0"/>
    <w:rsid w:val="008B3964"/>
    <w:rsid w:val="008B4BE0"/>
    <w:rsid w:val="008B6331"/>
    <w:rsid w:val="008B7399"/>
    <w:rsid w:val="008E5E59"/>
    <w:rsid w:val="00920199"/>
    <w:rsid w:val="00921868"/>
    <w:rsid w:val="00924D35"/>
    <w:rsid w:val="00930329"/>
    <w:rsid w:val="00937589"/>
    <w:rsid w:val="0094149E"/>
    <w:rsid w:val="00941875"/>
    <w:rsid w:val="0094285F"/>
    <w:rsid w:val="00951F6B"/>
    <w:rsid w:val="009528CA"/>
    <w:rsid w:val="00954E45"/>
    <w:rsid w:val="00965998"/>
    <w:rsid w:val="009A600D"/>
    <w:rsid w:val="009C47F9"/>
    <w:rsid w:val="009E35D2"/>
    <w:rsid w:val="009E77CF"/>
    <w:rsid w:val="009F4070"/>
    <w:rsid w:val="00A275E4"/>
    <w:rsid w:val="00A32A5F"/>
    <w:rsid w:val="00A44F9E"/>
    <w:rsid w:val="00A54637"/>
    <w:rsid w:val="00A567CD"/>
    <w:rsid w:val="00A63D90"/>
    <w:rsid w:val="00A72B48"/>
    <w:rsid w:val="00A75675"/>
    <w:rsid w:val="00A76E53"/>
    <w:rsid w:val="00A81CF3"/>
    <w:rsid w:val="00A83EBD"/>
    <w:rsid w:val="00A9607B"/>
    <w:rsid w:val="00A96C48"/>
    <w:rsid w:val="00AA2A29"/>
    <w:rsid w:val="00AB2091"/>
    <w:rsid w:val="00AB698E"/>
    <w:rsid w:val="00AC444F"/>
    <w:rsid w:val="00AD0669"/>
    <w:rsid w:val="00AD208A"/>
    <w:rsid w:val="00AD4A3C"/>
    <w:rsid w:val="00AE3177"/>
    <w:rsid w:val="00AE7DC0"/>
    <w:rsid w:val="00AF61EB"/>
    <w:rsid w:val="00AF7925"/>
    <w:rsid w:val="00B129E4"/>
    <w:rsid w:val="00B134B9"/>
    <w:rsid w:val="00B14050"/>
    <w:rsid w:val="00B16CAD"/>
    <w:rsid w:val="00B34F03"/>
    <w:rsid w:val="00B37DEA"/>
    <w:rsid w:val="00B43F9B"/>
    <w:rsid w:val="00B44FF6"/>
    <w:rsid w:val="00B5209B"/>
    <w:rsid w:val="00B542D4"/>
    <w:rsid w:val="00B54421"/>
    <w:rsid w:val="00B60809"/>
    <w:rsid w:val="00B642B8"/>
    <w:rsid w:val="00B7463C"/>
    <w:rsid w:val="00B74840"/>
    <w:rsid w:val="00B817E2"/>
    <w:rsid w:val="00BA6A75"/>
    <w:rsid w:val="00BB6C9A"/>
    <w:rsid w:val="00BB70FB"/>
    <w:rsid w:val="00BC074D"/>
    <w:rsid w:val="00BC2FC5"/>
    <w:rsid w:val="00BD1E08"/>
    <w:rsid w:val="00BE023D"/>
    <w:rsid w:val="00BF22FC"/>
    <w:rsid w:val="00C00DA5"/>
    <w:rsid w:val="00C1245E"/>
    <w:rsid w:val="00C228C5"/>
    <w:rsid w:val="00C24EA8"/>
    <w:rsid w:val="00C2514A"/>
    <w:rsid w:val="00C26026"/>
    <w:rsid w:val="00C33468"/>
    <w:rsid w:val="00C33AAC"/>
    <w:rsid w:val="00C3475E"/>
    <w:rsid w:val="00C40C06"/>
    <w:rsid w:val="00C55E91"/>
    <w:rsid w:val="00C671E1"/>
    <w:rsid w:val="00C70CA1"/>
    <w:rsid w:val="00C90A7A"/>
    <w:rsid w:val="00C914B3"/>
    <w:rsid w:val="00C93F61"/>
    <w:rsid w:val="00C94464"/>
    <w:rsid w:val="00C953C9"/>
    <w:rsid w:val="00CA401A"/>
    <w:rsid w:val="00CB27ED"/>
    <w:rsid w:val="00CB5EF3"/>
    <w:rsid w:val="00CB61D6"/>
    <w:rsid w:val="00CE6C4B"/>
    <w:rsid w:val="00CF12C6"/>
    <w:rsid w:val="00CF270B"/>
    <w:rsid w:val="00CF2B2F"/>
    <w:rsid w:val="00CF6292"/>
    <w:rsid w:val="00CF6B12"/>
    <w:rsid w:val="00D02EB8"/>
    <w:rsid w:val="00D152E4"/>
    <w:rsid w:val="00D1753D"/>
    <w:rsid w:val="00D23EFA"/>
    <w:rsid w:val="00D34B66"/>
    <w:rsid w:val="00D44188"/>
    <w:rsid w:val="00D443FF"/>
    <w:rsid w:val="00D63339"/>
    <w:rsid w:val="00D761E8"/>
    <w:rsid w:val="00D83177"/>
    <w:rsid w:val="00D837CB"/>
    <w:rsid w:val="00D8506D"/>
    <w:rsid w:val="00D90307"/>
    <w:rsid w:val="00D97830"/>
    <w:rsid w:val="00DA3FFC"/>
    <w:rsid w:val="00DA489D"/>
    <w:rsid w:val="00DA48D3"/>
    <w:rsid w:val="00DB08E2"/>
    <w:rsid w:val="00DB0A35"/>
    <w:rsid w:val="00DB228F"/>
    <w:rsid w:val="00DC6660"/>
    <w:rsid w:val="00DD03B9"/>
    <w:rsid w:val="00DD0662"/>
    <w:rsid w:val="00DD2C5B"/>
    <w:rsid w:val="00DD6EB4"/>
    <w:rsid w:val="00DE38F3"/>
    <w:rsid w:val="00DF1076"/>
    <w:rsid w:val="00DF26AA"/>
    <w:rsid w:val="00DF7ED6"/>
    <w:rsid w:val="00E02CDE"/>
    <w:rsid w:val="00E11452"/>
    <w:rsid w:val="00E22199"/>
    <w:rsid w:val="00E42AED"/>
    <w:rsid w:val="00E4451A"/>
    <w:rsid w:val="00E60CA2"/>
    <w:rsid w:val="00E72419"/>
    <w:rsid w:val="00E72975"/>
    <w:rsid w:val="00E7465A"/>
    <w:rsid w:val="00E81007"/>
    <w:rsid w:val="00E87776"/>
    <w:rsid w:val="00E90C92"/>
    <w:rsid w:val="00E9119D"/>
    <w:rsid w:val="00E92238"/>
    <w:rsid w:val="00E94437"/>
    <w:rsid w:val="00EA206F"/>
    <w:rsid w:val="00EA3690"/>
    <w:rsid w:val="00EB0E73"/>
    <w:rsid w:val="00EC700C"/>
    <w:rsid w:val="00ED28E4"/>
    <w:rsid w:val="00ED789C"/>
    <w:rsid w:val="00EE165B"/>
    <w:rsid w:val="00EE4D57"/>
    <w:rsid w:val="00F0081F"/>
    <w:rsid w:val="00F00B76"/>
    <w:rsid w:val="00F04F7D"/>
    <w:rsid w:val="00F06F17"/>
    <w:rsid w:val="00F1272B"/>
    <w:rsid w:val="00F226CA"/>
    <w:rsid w:val="00F239D1"/>
    <w:rsid w:val="00F322E1"/>
    <w:rsid w:val="00F342F7"/>
    <w:rsid w:val="00F40FEC"/>
    <w:rsid w:val="00F42549"/>
    <w:rsid w:val="00F44485"/>
    <w:rsid w:val="00F5403A"/>
    <w:rsid w:val="00F625A5"/>
    <w:rsid w:val="00F63ADF"/>
    <w:rsid w:val="00F63BBC"/>
    <w:rsid w:val="00F8007A"/>
    <w:rsid w:val="00F803A3"/>
    <w:rsid w:val="00F96A96"/>
    <w:rsid w:val="00FA5C55"/>
    <w:rsid w:val="00FB05DD"/>
    <w:rsid w:val="00FB15A7"/>
    <w:rsid w:val="00FB3DFD"/>
    <w:rsid w:val="00FB6F63"/>
    <w:rsid w:val="00FC21FB"/>
    <w:rsid w:val="00FC306B"/>
    <w:rsid w:val="00FD6763"/>
    <w:rsid w:val="00FE1F73"/>
    <w:rsid w:val="00FE355F"/>
    <w:rsid w:val="00FE556E"/>
    <w:rsid w:val="00FE6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fontstyle01">
    <w:name w:val="fontstyle01"/>
    <w:basedOn w:val="a0"/>
    <w:rsid w:val="00F5403A"/>
    <w:rPr>
      <w:rFonts w:ascii="TimesNewRomanPSMT" w:hAnsi="TimesNewRomanPSMT"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937589"/>
    <w:rPr>
      <w:color w:val="605E5C"/>
      <w:shd w:val="clear" w:color="auto" w:fill="E1DFDD"/>
    </w:rPr>
  </w:style>
  <w:style w:type="character" w:styleId="af3">
    <w:name w:val="Unresolved Mention"/>
    <w:basedOn w:val="a0"/>
    <w:uiPriority w:val="99"/>
    <w:semiHidden/>
    <w:unhideWhenUsed/>
    <w:rsid w:val="001F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966">
      <w:bodyDiv w:val="1"/>
      <w:marLeft w:val="0"/>
      <w:marRight w:val="0"/>
      <w:marTop w:val="0"/>
      <w:marBottom w:val="0"/>
      <w:divBdr>
        <w:top w:val="none" w:sz="0" w:space="0" w:color="auto"/>
        <w:left w:val="none" w:sz="0" w:space="0" w:color="auto"/>
        <w:bottom w:val="none" w:sz="0" w:space="0" w:color="auto"/>
        <w:right w:val="none" w:sz="0" w:space="0" w:color="auto"/>
      </w:divBdr>
    </w:div>
    <w:div w:id="9549271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73652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37939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769905">
      <w:bodyDiv w:val="1"/>
      <w:marLeft w:val="0"/>
      <w:marRight w:val="0"/>
      <w:marTop w:val="0"/>
      <w:marBottom w:val="0"/>
      <w:divBdr>
        <w:top w:val="none" w:sz="0" w:space="0" w:color="auto"/>
        <w:left w:val="none" w:sz="0" w:space="0" w:color="auto"/>
        <w:bottom w:val="none" w:sz="0" w:space="0" w:color="auto"/>
        <w:right w:val="none" w:sz="0" w:space="0" w:color="auto"/>
      </w:divBdr>
    </w:div>
    <w:div w:id="21336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67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841"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825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701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6A87-49CE-476D-8A81-22A9164C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6523</Words>
  <Characters>37185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43621</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7602277</vt:i4>
      </vt:variant>
      <vt:variant>
        <vt:i4>9</vt:i4>
      </vt:variant>
      <vt:variant>
        <vt:i4>0</vt:i4>
      </vt:variant>
      <vt:variant>
        <vt:i4>5</vt:i4>
      </vt:variant>
      <vt:variant>
        <vt:lpwstr>http://www.iprbookshop.ru/71841</vt:lpwstr>
      </vt:variant>
      <vt:variant>
        <vt:lpwstr/>
      </vt:variant>
      <vt:variant>
        <vt:i4>8126569</vt:i4>
      </vt:variant>
      <vt:variant>
        <vt:i4>6</vt:i4>
      </vt:variant>
      <vt:variant>
        <vt:i4>0</vt:i4>
      </vt:variant>
      <vt:variant>
        <vt:i4>5</vt:i4>
      </vt:variant>
      <vt:variant>
        <vt:lpwstr>http://www.iprbookshop.ru/18253</vt:lpwstr>
      </vt:variant>
      <vt:variant>
        <vt:lpwstr/>
      </vt:variant>
      <vt:variant>
        <vt:i4>7798891</vt:i4>
      </vt:variant>
      <vt:variant>
        <vt:i4>3</vt:i4>
      </vt:variant>
      <vt:variant>
        <vt:i4>0</vt:i4>
      </vt:variant>
      <vt:variant>
        <vt:i4>5</vt:i4>
      </vt:variant>
      <vt:variant>
        <vt:lpwstr>http://www.iprbookshop.ru/17015</vt:lpwstr>
      </vt:variant>
      <vt:variant>
        <vt:lpwstr/>
      </vt:variant>
      <vt:variant>
        <vt:i4>7733356</vt:i4>
      </vt:variant>
      <vt:variant>
        <vt:i4>0</vt:i4>
      </vt:variant>
      <vt:variant>
        <vt:i4>0</vt:i4>
      </vt:variant>
      <vt:variant>
        <vt:i4>5</vt:i4>
      </vt:variant>
      <vt:variant>
        <vt:lpwstr>http://www.iprbookshop.ru/16712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2019-02-24T06:43:00Z</cp:lastPrinted>
  <dcterms:created xsi:type="dcterms:W3CDTF">2021-01-16T14:55:00Z</dcterms:created>
  <dcterms:modified xsi:type="dcterms:W3CDTF">2024-05-18T13:57:00Z</dcterms:modified>
</cp:coreProperties>
</file>